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Ground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duties as prescribed by the written policy statement of the</w:t>
              <w:br/>
              <w:t>Committee, providing for work both on the ground and aloft</w:t>
              <w:br/>
              <w:t>including climbing to assure suitability for the trade before the</w:t>
              <w:br/>
              <w:t>initial probationary period expires.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Transmission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Steel</w:t>
              <w:br/>
              <w:t>Assembly and erection of steel towers, placement of footings,</w:t>
              <w:br/>
              <w:t>and attachment of insulators and materials, and the</w:t>
              <w:br/>
              <w:t>stringing, splicing, dead-ending, armor rodding, and clipping</w:t>
              <w:br/>
              <w:t>of conductors.</w:t>
              <w:br/>
              <w:t>b. Wood</w:t>
              <w:br/>
              <w:t>Framing, erection, and guying of wood-poles and the</w:t>
              <w:br/>
              <w:t>installation of hardware insulators and conductors thereon.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Assembly and erection of steel and wood and the installation and</w:t>
              <w:br/>
              <w:t>connection of busses, grounds, switches, circuit breakers,</w:t>
              <w:br/>
              <w:t>transformers, regulators, and other substation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 handling, installing, secondary and primary cable,</w:t>
              <w:br/>
              <w:t>setting UG transformers, terminations and splices, installing</w:t>
              <w:br/>
              <w:t>conduit on poles.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Cold Distribution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Setting poles, framing structures, tree trimming, street lights,</w:t>
              <w:br/>
              <w:t>replacing transformers, guying structures, stringing conductors</w:t>
              <w:br/>
              <w:t>both primary and secondary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Live Line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Rubber glove work on energized primary circuits under 5,000</w:t>
              <w:br/>
              <w:t>volts. Hot Stick work on distribution and sub-transmission</w:t>
              <w:br/>
              <w:t>voltage.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Tree Trimming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Rigging, aerial and ground operation of chainsaws,</w:t>
              <w:br/>
              <w:t>maintenance of chainsaws and other tree trimming equipment.</w:t>
              <w:br/>
              <w:t>(Rigging On the job training will not culminate in a rigging</w:t>
              <w:br/>
              <w:t>certification)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State Community/Technical college</w:t>
              <w:br/>
              <w:t>Private Technical/Vocational college</w:t>
              <w:br/>
              <w:t>Other (specify): Camp Rilea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