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Metal Stamping Press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knowledge of workplace policies, procedures,</w:t>
              <w:br/>
              <w:t>etc.</w:t>
              <w:br/>
              <w:t>2. Maintain a safe and work environment, complying with</w:t>
              <w:br/>
              <w:t>rules, and regulations.</w:t>
              <w:br/>
              <w:t>3. Keep areas free of unsafe conditions and materials.</w:t>
              <w:br/>
              <w:t>4. Ensure safety equipment, such as fire extinguishers and</w:t>
              <w:br/>
              <w:t>smoke detectors, are in place and operable and know how</w:t>
              <w:br/>
              <w:t>to use them.</w:t>
              <w:br/>
              <w:t>5. Handle the disposal of hazardous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Up Metal Stamping Press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 part drawing and examine sample part.</w:t>
              <w:br/>
              <w:t>2. Clean work surface of bolster plate, main ram, and</w:t>
              <w:br/>
              <w:t>stamping die prior to clamping die in place.</w:t>
              <w:br/>
              <w:t>3. Adjust ram height for die.</w:t>
              <w:br/>
              <w:t>4. Make coarse adjustments to feed or pressure.</w:t>
              <w:br/>
              <w:t>5. Install die in stamping press or press brake.</w:t>
              <w:br/>
              <w:t>6. Lubricate dies.</w:t>
              <w:br/>
              <w:t>7. Align die with stock and clamp die in place.</w:t>
              <w:br/>
              <w:t>8. Stamp/form sample parts and inspect.</w:t>
              <w:br/>
              <w:t>9. Fine-tune height of die.</w:t>
              <w:br/>
              <w:t>10.Fine-tune straightness of stock.</w:t>
              <w:br/>
              <w:t>11.Fine-tune length of feed or pressure.</w:t>
              <w:br/>
              <w:t>12.Fine-tune settings of stamping press or press brake for</w:t>
              <w:br/>
              <w:t>continuous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Metal Stamping Press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Develop product specifications to be stamped/formed</w:t>
              <w:br/>
              <w:t>using detailed part drawings.</w:t>
              <w:br/>
              <w:t>2. Startup stamping press or press brake.</w:t>
              <w:br/>
              <w:t>3. Select blanks at regular intervals and inspect to</w:t>
              <w:br/>
              <w:t>specification or print using precision measuring</w:t>
              <w:br/>
              <w:t>instruments such as calipers, height stands, micrometers,</w:t>
              <w:br/>
              <w:t>gauge pins, etc</w:t>
              <w:br/>
              <w:t>4. Prepare parts for inspection per facilities quality</w:t>
              <w:br/>
              <w:t>procedures.</w:t>
              <w:br/>
              <w:t>5. Tend stamping press or press brake that forms, cuts,</w:t>
              <w:br/>
              <w:t>punches or stamps various size product from coil stock,</w:t>
              <w:br/>
              <w:t>sheet stock or blanks of material.</w:t>
              <w:br/>
              <w:t>6. Inspect parts visually or using inspection tools such as</w:t>
              <w:br/>
              <w:t>calipers, height stands, micrometers, gauge pins and</w:t>
              <w:br/>
              <w:t>discard parts not meeting customer or company quality</w:t>
              <w:br/>
              <w:t>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Operate tow motor or lifting cranes to move steel coil,</w:t>
              <w:br/>
              <w:t>sheets, or blanks from inventory to stamping press or</w:t>
              <w:br/>
              <w:t>press brake.</w:t>
              <w:br/>
              <w:t>2. Verify raw stock meets drawing and quality assurance</w:t>
              <w:br/>
              <w:t>specifications.</w:t>
              <w:br/>
              <w:t>3. Stage material for operations\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Metal Stamping Press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OSHA 10 for General Industry</w:t>
              <w:br/>
              <w:t>2. First Aid, CPR. Automated External Defibrillator (AED)</w:t>
              <w:br/>
              <w:t>3.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Blueprint Reading, Sketching and Drawing</w:t>
              <w:br/>
              <w:t>a. Fundamentals</w:t>
              <w:br/>
              <w:t>b. Interpreting Blueprints</w:t>
              <w:br/>
              <w:t>2. Mathematics</w:t>
              <w:br/>
              <w:t>a. Fundamentals</w:t>
              <w:br/>
              <w:t>b. Applications to the Trade</w:t>
              <w:br/>
              <w:t>3. Trade Theory and Science</w:t>
              <w:br/>
              <w:t>a. Tools, Machines and Equipment (Operation, Care and</w:t>
              <w:br/>
              <w:t>Maintenance)</w:t>
              <w:br/>
              <w:t>b. Materials</w:t>
              <w:br/>
              <w:t>c. Terminology</w:t>
              <w:br/>
              <w:t>d. Theory of Jobs and Processes</w:t>
              <w:br/>
              <w:t>e. Technology of Processes</w:t>
              <w:br/>
              <w:t>f. Principles of Basic Die Design</w:t>
              <w:br/>
              <w:t>4. Inventory Control</w:t>
              <w:br/>
              <w:t>5. Supervisory Skill or Human Relations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