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Certified Nurse Aide - Level 2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1086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professional attitude and behavior enhances communication among CNA, resident, resident's family and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the Nurse Aide promotes independence and residents rights.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Resident Care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Nurse Aid's responsibilities in health care delivery and identify who is responsible for actions of the nurse aide.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effective hand washing techniques following all rules of asepsis, including hand washing when entering and leaving the residents room.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safety precautions to avoid resident injuries.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and demonstrate disaster and/or fire escape plans.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practices that reduce the transfer of infection in residents living area, bathroom and disposal of soiled articles and cleaning equipment after resident use.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correct use of disposable gloves when in with body fluids, blood, urine, vomitus and saliva.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correct feeding techniques, identifying safety measures, encouraging independence and how to promote fluid intake.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or provide a bath using shower, tub, sponge or bed bath while providing: </w:t>
              <w:br/>
              <w:t>1. Privacy </w:t>
              <w:br/>
              <w:t>2. safety </w:t>
              <w:br/>
              <w:t>3. Correct water temperature </w:t>
              <w:br/>
              <w:t>4. Comfortable environment 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Encourage independence with appropriate choices with dressing and undressing.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residents with urination and bowel elimination needs providing for safety and privacy while using the toilet commode, bedpan or urinal.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accurate perineal cleansing to prevent genitourinary infections.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safe transfers, using the gate belt and/or mechanical lift from: </w:t>
              <w:br/>
              <w:t>1. Bed to chair </w:t>
              <w:br/>
              <w:t>2. Chair to toilet/commode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important body mechanics for personal and resident safety.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Demonstrate: </w:t>
              <w:br/>
              <w:t>1. Log roll to side of bed </w:t>
              <w:br/>
              <w:t>2. Turn, reposition </w:t>
              <w:br/>
              <w:t>3. Assist resident to sitting position 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with ambulation so that the resident feels safe and utilizes assistive devices when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Simulate the Heimlich maneuver technique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and/or provide grooming assistance for resident including oral care/mouth, gums, teeth or dentures, nail soaking and cleaning, filing, hair brushing or combing, beard care or shaving. Assist residents dress per resident's choice and activity.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and demonstrate skin care, demonstrate when, what and to whom observations need to be reported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accurate measurement and recording of weight and height measurement and recording of vital signs: </w:t>
              <w:br/>
              <w:t>1. Temperature </w:t>
              <w:br/>
              <w:t>2. Pulse </w:t>
              <w:br/>
              <w:t>3. Respirations </w:t>
              <w:br/>
              <w:t>4. Blood pressure 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Restorative Care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Nurse Aide's responsibility in restorative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to follow the residents care plan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safety techniques involved with restorative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and reporting of early signs and symptoms of complications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safe transfer methods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Resident Rights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describe the rights of residents in an Adult Care facility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documentation and Nurse Aide responsibilities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legal aspects of documentation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know appropriate Medical Terminology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Infection Control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correct hand washing technique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medical asepsis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isolation precautions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blood borne pathogen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a safe environment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accident risk factors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how to prevent falls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how to prevent bums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how to prevent poisoning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how to prevent suffocation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and demonstrate how to prevent equipment accidents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wheel chair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to properly handle hazardous substances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correct handling of a fire extinguisher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190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Certified Nurse Aide - Level 2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1086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Medical Ethics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Objectives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Job Description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Resident Relations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Public Relations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Concept of Caring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Aseptic Techniques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precautions </w:t>
              <w:br/>
              <w:t>a. fire</w:t>
              <w:br/>
              <w:t>b. disaster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Body Systems </w:t>
              <w:br/>
              <w:t>a. musculoskeletal</w:t>
              <w:br/>
              <w:t>b. respiratory</w:t>
              <w:br/>
              <w:t>c. circulatory</w:t>
              <w:br/>
              <w:t>d. digestive</w:t>
              <w:br/>
              <w:t>e. urinary</w:t>
              <w:br/>
              <w:t>f. skin, hair, nails</w:t>
              <w:br/>
              <w:t>g. endocrine</w:t>
              <w:br/>
              <w:t>h. reproductive</w:t>
              <w:br/>
              <w:t>i. nervous</w:t>
              <w:br/>
              <w:t>j. special senses, eyes, ears, and tongue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65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90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