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Tile, Marble and Terrazzo Finisher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47-3011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Finishers' Tools and Equipment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Using and maintaining hand and power tools.</w:t>
              <w:br/>
              <w:t>2. Erecting and dismantling scaffolding.</w:t>
              <w:br/>
              <w:t>3. Safety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Preparation of Surfaces and Sub-surfaces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Preparing all types of Sub-Surfaces for Terrazzo, preparing</w:t>
              <w:br/>
              <w:t>sub-structure and other surfaces (Vertical and Horizontal),</w:t>
              <w:br/>
              <w:t>select methods of cutting tile.</w:t>
              <w:br/>
              <w:t>2. Preparing marble for installation (Vertical and Horizontal),</w:t>
              <w:br/>
              <w:t>preparing walls, floors, and</w:t>
              <w:br/>
              <w:t>3. countertops for mortar installation.</w:t>
              <w:br/>
              <w:t>4. Installing seamless floors, drilling, anchoring, and plugging</w:t>
              <w:br/>
              <w:t>methods-traditional and modern.</w:t>
              <w:br/>
              <w:t>5. Floating bed-sand cushion, isolating membrane wire mesh</w:t>
              <w:br/>
              <w:t>and screeding underbed. Installing divider strips and glue</w:t>
              <w:br/>
              <w:t>divider strips.</w:t>
              <w:br/>
              <w:t>6. Placing terrazzo mixture in panels and trowel to top of</w:t>
              <w:br/>
              <w:t>strips and seeding of additional chips.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Selection and Mixing of Materials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Mixing various types of mortar and chips, epoxy resins and</w:t>
              <w:br/>
              <w:t>adhesives.</w:t>
              <w:br/>
              <w:t>2. Thin set epoxy, polyester, polyacrylate and other artificial</w:t>
              <w:br/>
              <w:t>simulated materials. Mixing and using setting materials.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Distribution and Handling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Handling and moving job-site materials from stockpile to</w:t>
              <w:br/>
              <w:t>point of installation.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Grouting and Cleaning Techniques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Cleaning, treating, sealing, caulking, protecting, and</w:t>
              <w:br/>
              <w:t>grouting terrazzo, marble, and other surfaces (all</w:t>
              <w:br/>
              <w:t>techniques).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Grinding and Polishing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Machine grind and polish acid wash.</w:t>
              <w:br/>
              <w:t>2. Select and use other polishing compounds and methods.</w:t>
              <w:br/>
              <w:t>3. Patch, fill, repair and restore material and other polishing</w:t>
              <w:br/>
              <w:t>compounds and methods.</w:t>
              <w:br/>
              <w:t>4. Face, fill and polish marble</w:t>
              <w:br/>
              <w:t>5. Apply stone aggregate.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3.7K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Tile, Marble and Terrazzo Finisher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47-3011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Orientation, Apprentice Rules and Regulations, School Rules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History of Tile, Marble, Terrazzo Trades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History and Labor Relations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Craftworker Laws: Federal and State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Fundamentals (4 hours, 1st year)</w:t>
              <w:br/>
              <w:t>2. Trade Safety (12 hours, 1st year, including handling,</w:t>
              <w:br/>
              <w:t>storage, and disposal of hazardous chemicals)</w:t>
              <w:br/>
              <w:t>3. Asbestos Awareness – minimum 4 hours (see attachment)</w:t>
              <w:br/>
              <w:t>4. OSHA 10-Hour Construction Course – if required for Public</w:t>
              <w:br/>
              <w:t>Work</w:t>
              <w:br/>
              <w:t>5. First Aid (6.5 hours minimum every 3 years)</w:t>
              <w:br/>
              <w:t>6. Sexual Harassment Prevention Training – must comply</w:t>
              <w:br/>
              <w:t>with section 201-g of the Labor Law.</w:t>
              <w:br/>
              <w:t>7. Drugs and Alcohol Awareness</w:t>
              <w:br/>
              <w:t>8. Diversity in the Workplace</w:t>
              <w:br/>
              <w:t>9. Scaffolding Safety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Theory and Science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Working materials and their use (tile, marble, terrazzo)</w:t>
              <w:br/>
              <w:t>2. Handling and distribution of various materials and storage</w:t>
              <w:br/>
              <w:t>care</w:t>
              <w:br/>
              <w:t>3. Preparation of various surfaces, both floor and wall</w:t>
              <w:br/>
              <w:t>4. Mortar mixes, terrazzo mixes, chip selection, thin set coat</w:t>
              <w:br/>
              <w:t>materials</w:t>
              <w:br/>
              <w:t>5. Portland cement and various applications</w:t>
              <w:br/>
              <w:t>6. Mortar mixing, hand, or power-related methods</w:t>
              <w:br/>
              <w:t>7. Tile, marble and terrazzo grouts of various composition</w:t>
              <w:br/>
              <w:t>and their application</w:t>
              <w:br/>
              <w:t>8. Safe care and use of various tools and power-related</w:t>
              <w:br/>
              <w:t>equipment       9. Types of synthetic and/or chemical mortars and bonding</w:t>
              <w:br/>
              <w:t>materials</w:t>
              <w:br/>
              <w:t>10.Types of synthetic and/or chemical grouts, and their use</w:t>
              <w:br/>
              <w:t>and application</w:t>
              <w:br/>
              <w:t>11.Cleaning – acid, steam, and power equipment cleaning</w:t>
              <w:br/>
              <w:t>12.Application of various types of protective coverings and/or</w:t>
              <w:br/>
              <w:t>sealants for use over all tile, marble, and terrazzo surfaces.</w:t>
              <w:br/>
              <w:t>13.New Products, materials, work techniques and the use of</w:t>
              <w:br/>
              <w:t>job-related power equipment and tools used in the</w:t>
              <w:br/>
              <w:t>tile/marble/terrazzo industry</w:t>
              <w:br/>
              <w:t>14.Materials Safety Data Sheet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