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Company Overview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Training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Company Culture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Tool and Equipment Knowledge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Policies and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Orientation to Construction Industry and Skilled Trades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Construction Fundamentals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Construction On-the-Job Learning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110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