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UI/UX Designer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Orientation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Describe workplace organizational structure.</w:t>
              <w:br/>
              <w:t>2. Describe workplace policies and procedures.</w:t>
              <w:br/>
              <w:t>3. Demonstrate an understanding of general ideas regarding</w:t>
              <w:br/>
              <w:t>workplace ethics, interpersonal communication, and</w:t>
              <w:br/>
              <w:t>general management.</w:t>
              <w:br/>
              <w:t>4. Practice active listening and complex problem solving</w:t>
              <w:br/>
              <w:t>when handling customer pr client inquiries.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User-centric Design Research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Help to conduct client interviews and focus groups to map</w:t>
              <w:br/>
              <w:t>user preferences, needs and challenges. Interview</w:t>
              <w:br/>
              <w:t>existing users to identify current opportunities and pain</w:t>
              <w:br/>
              <w:t>points.</w:t>
              <w:br/>
              <w:t>2. Support in the creation of user personas to provide a fullpicture of who the company is designing the digital product</w:t>
              <w:br/>
              <w:t>for.</w:t>
              <w:br/>
              <w:t>3. Conduct competitor and market analysis to inform product</w:t>
              <w:br/>
              <w:t>decisions.</w:t>
              <w:br/>
              <w:t>4. Cross-collaborate with various teams to help inform</w:t>
              <w:br/>
              <w:t>decisions on scope and direction based on understanding</w:t>
              <w:br/>
              <w:t>user pain points and problems.</w:t>
              <w:br/>
              <w:t>5. Help develop implementation plans for the product. This</w:t>
              <w:br/>
              <w:t>includes mapping out the Minimum Viable Product (MVP)</w:t>
              <w:br/>
              <w:t>designs for new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Thinking and Visual Prototyping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Support information architecture. Information architecture</w:t>
              <w:br/>
              <w:t>is developing content based on user needs and</w:t>
              <w:br/>
              <w:t>determining how that content will be laid out and</w:t>
              <w:br/>
              <w:t>disseminated across the product.</w:t>
              <w:br/>
              <w:t>2. Create user flows (flow charts) to map out customer</w:t>
              <w:br/>
              <w:t>journeys (from first entry point to final interaction) through</w:t>
              <w:br/>
              <w:t>the product.</w:t>
              <w:br/>
              <w:t>3. Create wireframes (outlines of a single screen or page)</w:t>
              <w:br/>
              <w:t>based on information architecture and user flows.</w:t>
              <w:br/>
              <w:t>4. Demonstrate an ability to occasionally lead discussions</w:t>
              <w:br/>
              <w:t>with other teams about solution designing and improving</w:t>
              <w:br/>
              <w:t>the user experience.</w:t>
              <w:br/>
              <w:t>5. Contribute to scoping discussions by exemplifying a deep</w:t>
              <w:br/>
              <w:t>understanding of customer needs and user behaviors</w:t>
              <w:br/>
              <w:t>gathered from qualitative and quantitative data.</w:t>
              <w:br/>
              <w:t>6. Create prototypes (pared down versions of the product)</w:t>
              <w:br/>
              <w:t>and run user tests on these prototypes. Help to Identify</w:t>
              <w:br/>
              <w:t>design flaws and incorporate into final product.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Interface Design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Regularly collaborates with developers and product</w:t>
              <w:br/>
              <w:t>management in design phase. Attend sprint meetings,</w:t>
              <w:br/>
              <w:t>inform product development and help to make necessary</w:t>
              <w:br/>
              <w:t>refinements to design (continual iteration).</w:t>
              <w:br/>
              <w:t>2. Leverage a deep understanding of the customer to</w:t>
              <w:br/>
              <w:t>contribute meaningfully to problem definition discussions.</w:t>
              <w:br/>
              <w:t>3. Help identify various imagery, color schemes, icons and</w:t>
              <w:br/>
              <w:t>typography and support different layout refinements as</w:t>
              <w:br/>
              <w:t>needed.</w:t>
              <w:br/>
              <w:t>4. Support and have a basic understanding of widely adopted</w:t>
              <w:br/>
              <w:t>design systems and style guides (visual principles such as</w:t>
              <w:br/>
              <w:t>balance, scale, alignment, hierarchy, etc).</w:t>
              <w:br/>
              <w:t>5. Read through scoping documents from product</w:t>
              <w:br/>
              <w:t>management and contribute to the visual design portion of</w:t>
              <w:br/>
              <w:t>it. Scoping documents are statements of works that lay out</w:t>
              <w:br/>
              <w:t>all the requirements, features and functions and objectives</w:t>
              <w:br/>
              <w:t>of the product.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Cross Functional Collaboration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Recognize when their own designs stray from currently</w:t>
              <w:br/>
              <w:t>available and supported patterns and consults engineering</w:t>
              <w:br/>
              <w:t>to ensure the solution is viable.</w:t>
              <w:br/>
              <w:t>2. Demonstrate understanding of the company’s existing</w:t>
              <w:br/>
              <w:t>components and design systems and design guidelines.</w:t>
              <w:br/>
              <w:t>3. Understand the value of a design system and component</w:t>
              <w:br/>
              <w:t>library.</w:t>
              <w:br/>
              <w:t>4. Demonstrate a high-level understanding of HTML/CSS and</w:t>
              <w:br/>
              <w:t>its systematic nature.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UI/UX Tools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Demonstrate proficiency in digital UX/UI design tools. This</w:t>
              <w:br/>
              <w:t>may include web prototying with HTML and CSS, and</w:t>
              <w:br/>
              <w:t>interaction design with JavaScript and jQuery. This may</w:t>
              <w:br/>
              <w:t>also include design tools to sketch and wireframing</w:t>
              <w:br/>
              <w:t>(AdobeXD, Figma, Sketch, etc.)</w:t>
              <w:br/>
              <w:t>2. Collaborate with team to define best practices for each</w:t>
              <w:br/>
              <w:t>tool.</w:t>
              <w:br/>
              <w:t>3. Mentor others in learning digital UX/UI design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