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follow employer-specific administrative policies,</w:t>
              <w:br/>
              <w:t>procedures, safety protocols.</w:t>
              <w:br/>
              <w:t>2. Articulate and practice employer-specific “work culture”</w:t>
              <w:br/>
              <w:t>models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Architecture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Architect, design, deploy, and support various server</w:t>
              <w:br/>
              <w:t>infrastructures.</w:t>
              <w:br/>
              <w:t>2. Complete tutorials (e.g., DataCamp, Codeacademy) to</w:t>
              <w:br/>
              <w:t>attain basic knowledge and skills in common system</w:t>
              <w:br/>
              <w:t>architecture software and techniques (e.g. virtualization,</w:t>
              <w:br/>
              <w:t>Active Directory/New Technology (NT), Windows 200x,</w:t>
              <w:br/>
              <w:t>and Unified Computing Systems (UCS) architectures.</w:t>
              <w:br/>
              <w:t>3. Continue practice in virtualization, Active Directory/NT, and</w:t>
              <w:br/>
              <w:t>internet small computer systems interface (ISCSI).</w:t>
              <w:br/>
              <w:t>4. Provide guidance on cost of appropriate software and</w:t>
              <w:br/>
              <w:t>network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 Operating System (O/S) upgrades.            2. Install and connect components to Storage Area Network</w:t>
              <w:br/>
              <w:t>(SAN).</w:t>
              <w:br/>
              <w:t>3. Provide hardware support to various computers, such as</w:t>
              <w:br/>
              <w:t>IBM, HP, and Dell machines (if applicable).</w:t>
              <w:br/>
              <w:t>4. Build and implement new hardware configurations in</w:t>
              <w:br/>
              <w:t>virtualized and Storage Area Network (SAN) environments.</w:t>
              <w:br/>
              <w:t>5. Implement server standards and follow guest policies when</w:t>
              <w:br/>
              <w:t>working on network system(s).</w:t>
              <w:br/>
              <w:t>6. Use virtualization management software, such as Citrix</w:t>
              <w:br/>
              <w:t>Xen Server or VMware to design and deploy virtual</w:t>
              <w:br/>
              <w:t>applications.</w:t>
              <w:br/>
              <w:t>7. Install solutions with end users that meet their objectives.</w:t>
              <w:br/>
              <w:t>8. Migrate between computer systems (e.g. Windows 200x),</w:t>
              <w:br/>
              <w:t>and Domain Controllers (e.g. Active Directory).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Work with Project Manager and learn how to schedule</w:t>
              <w:br/>
              <w:t>timelines and report on project progress, status, and</w:t>
              <w:br/>
              <w:t>issues.</w:t>
              <w:br/>
              <w:t>2. Prepare appropriate documentation during project and at</w:t>
              <w:br/>
              <w:t>project wrap up.</w:t>
              <w:br/>
              <w:t>3. Provide support for system administration questions</w:t>
              <w:br/>
              <w:t>including backup and restore, clustering, replication, and</w:t>
              <w:br/>
              <w:t>migration.</w:t>
              <w:br/>
              <w:t>4. Analyze and measure system performance, capacity, and</w:t>
              <w:br/>
              <w:t>availability to better assist clients.</w:t>
              <w:br/>
              <w:t>5. Collaborate with Sales departments in the design and</w:t>
              <w:br/>
              <w:t>configuration of system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(Optional)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Continue to expand technical knowledge in emerging tech</w:t>
              <w:br/>
              <w:t>fields (where possible).</w:t>
              <w:br/>
              <w:t>2. Gain query language proficiency (e.g., SQL, MS Share</w:t>
              <w:br/>
              <w:t>Point).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