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OPERATING ENGINEER (HVAC)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Operations, Safety, Site Check, and 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Monitor site operations and perform site checks</w:t>
              <w:br/>
              <w:t>b. Participate in safety trainings and meetings</w:t>
              <w:br/>
              <w:t>c. Perform miscellaneous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Maintain, repair, replace Heating Equipment</w:t>
              <w:br/>
              <w:t>b. Maintain, repair, replace Cooling Equipment</w:t>
              <w:br/>
              <w:t>c. Maintain, repair, replace Combined Heating and Cooling</w:t>
              <w:br/>
              <w:t>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Ventilation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Maintain, repair, replace Specialty Equipment</w:t>
              <w:br/>
              <w:t>b. Maintain, repair, replace Indoor Air Quality &amp; Demand</w:t>
              <w:br/>
              <w:t>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Maintain, repair, replace Hydronic Loops</w:t>
              <w:br/>
              <w:t>b. Maintain, repair, replace Direct Digital Controls</w:t>
              <w:br/>
              <w:t>c. Maintain, repair, replace HVAC Equipment Controls</w:t>
              <w:br/>
              <w:t>d. Maintain, repair, replace Motor Starters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Equipment: Maintenance, Repair, Replacement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OPERATING ENGINEER (HVAC)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0990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Classes provided by original</w:t>
              <w:br/>
              <w:t>equipment manufacturers (such as ABB, Siemens, and Allerton) </w:t>
              <w:br/>
              <w:t>State Community/Technical college</w:t>
              <w:br/>
              <w:t>Private Technical/Vocational college</w:t>
              <w:br/>
              <w:t>Other (specify): Classes approved by the King County Metro Transit Joint</w:t>
              <w:br/>
              <w:t>Apprenticeship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