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Reinforcing Metal Worker (0471HY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0471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Reinforcing Metal Worker (0471HY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47-2171.00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0471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