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Dental Assistant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Patient Interaction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Rooming and vital signs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Medical/Dental history and med reconciliation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Care coordination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Preventive care coaching and health education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Procedures and Chairside Assisting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4-handed assisting during cleanings, exams and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Oral evacuation and rinsing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Placing rubber dams, barriers and moisture control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Taking alginate impressions and pouring models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Charting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Sterilization, Cleaning &amp; Stocking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Sorting, wrapping and sterilization instruments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Cleaning and disinfecting exam rooms and opertories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Stocking supplies and instruments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Re-ordering supplies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Room set-up and break-down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Equipment maintenance (calibration, waterlines,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Radiography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 for intraoral and extraoral radiographs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x-rays sensors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x-rays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Digital or film radiograph processing/development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Front Office, Administration &amp; Billing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Answering phones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Appointment scheduling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Maintenance of medical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Billing and insurance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Dental Assistant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WACMHC web-based curriculum developed to Commission on Dental Accreditation (CODA) standards meeting Washington State Guidelines for Dental Assistant Registration.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Lab work will be conducted at approved training agent facilities.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