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safety procedures including pre task and planning and identifying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performing Lock Out Tag Out and other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HAND TOOLS, POWER TOOLS, EQUIPMENT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properly use tools, equipment, machinery,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move, and unload materials and equipment to the appropriate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clean, and service tools, equipment, and machinery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HEAVY-DUTY CONSTRUCTION or INSTALLATION EQUIPMENT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machinery such as bulldozers, trench excavators, road graders, or backhoes by properly using ignitions, throttles, switches, levers, and pedals to operate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and position trucks, tractors, power cranes, shovels, graders, or other machinery to load and move dirt, rocks, materials,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secure, lift or hoist materials and equipment through proper hand and audio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PLANS, DRAWINGS, and SCHEMATICS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plans, or diagrams to identify work requirements and sequences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lift plans and schematics to accurately excavate, transport and/or place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record of use of materials and equipment, and any nonconformances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underground services, including pipes and wires, prior to beginning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Apprenticeship Orientation</w:t>
              <w:br/>
              <w:t>First Aid/ CPR</w:t>
              <w:br/>
              <w:t>Building your Future</w:t>
              <w:br/>
              <w:t>Basic Safety (Construction Site Safety Orientation)</w:t>
              <w:br/>
              <w:t>Introduction to Construction Math</w:t>
              <w:br/>
              <w:t>Introduction to Hand Tools</w:t>
              <w:br/>
              <w:t>Introduction to Power Tools</w:t>
              <w:br/>
              <w:t>Introduction to Construction Drawings</w:t>
              <w:br/>
              <w:t>Introduction to Basic Rigging</w:t>
              <w:br/>
              <w:t>Basic Communication Skills</w:t>
              <w:br/>
              <w:t>Basic Employability Skills</w:t>
              <w:br/>
              <w:t>Introduction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10</w:t>
              <w:br/>
              <w:t>OSHA 30</w:t>
              <w:br/>
              <w:t>Working from Elevations</w:t>
              <w:br/>
              <w:t>Heavy Highway Construction Safety</w:t>
              <w:br/>
              <w:t>Heavy Equipment Safety</w:t>
              <w:br/>
              <w:t>Heavy Equipment, Forklift, and Crane Safety</w:t>
              <w:br/>
              <w:t>Crane Communications</w:t>
              <w:br/>
              <w:t>Crane Safety and Emergency Procedures</w:t>
              <w:br/>
              <w:t>Worksite Safety</w:t>
              <w:br/>
              <w:t>Trench Safety</w:t>
              <w:br/>
              <w:t>Introduction to Wind Turbine Safety</w:t>
              <w:br/>
              <w:t>Confined Space Awareness</w:t>
              <w:br/>
              <w:t>Hazard Communication</w:t>
              <w:br/>
              <w:t>Flagger</w:t>
              <w:br/>
              <w:t>Traffic Control</w:t>
              <w:br/>
              <w:t>Fire Watch</w:t>
              <w:br/>
              <w:t>Permit Required Confined Space</w:t>
              <w:br/>
              <w:t>Respiratory Protection</w:t>
              <w:br/>
              <w:t>Silica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Equipment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Heavy Equipment</w:t>
              <w:br/>
              <w:t>Identification of Heavy Equipment</w:t>
              <w:br/>
              <w:t>Basic Operational Techniques</w:t>
              <w:br/>
              <w:t>Introduction to Earthmoving</w:t>
              <w:br/>
              <w:t>Employer Policies and Procedures/Task Planning</w:t>
              <w:br/>
              <w:t>Soils and Grades:</w:t>
              <w:br/>
              <w:t>Grades</w:t>
              <w:br/>
              <w:t>432</w:t>
              <w:br/>
              <w:t>Soils</w:t>
              <w:br/>
              <w:t>Site Work</w:t>
              <w:br/>
              <w:t>Finishing and Grading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Site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Tractors</w:t>
              <w:br/>
              <w:t>Vertical-Mast Sit-Down Counterbalance Forklifts</w:t>
              <w:br/>
              <w:t>Rough Terrain Forklifts</w:t>
              <w:br/>
              <w:t>On-Road Dump Trucks</w:t>
              <w:br/>
              <w:t>Skid Steers</w:t>
              <w:br/>
              <w:t>Loaders</w:t>
              <w:br/>
              <w:t>Scrapers</w:t>
              <w:br/>
              <w:t>Compaction Equipment</w:t>
              <w:br/>
              <w:t>Backhoes</w:t>
              <w:br/>
              <w:t>Off-Road Dump Trucks</w:t>
              <w:br/>
              <w:t>Dozers</w:t>
              <w:br/>
              <w:t>Excavators</w:t>
              <w:br/>
              <w:t>Motor Graders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Operations and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Trade</w:t>
              <w:br/>
              <w:t>Rigging Practices</w:t>
              <w:br/>
              <w:t>Intermediate Rigging</w:t>
              <w:br/>
              <w:t>Load Dynamics</w:t>
              <w:br/>
              <w:t>Wire Rope</w:t>
              <w:br/>
              <w:t>Advanced Rigging</w:t>
              <w:br/>
              <w:t>Basic Principles of Cranes</w:t>
              <w:br/>
              <w:t>Crane Communications</w:t>
              <w:br/>
              <w:t>Telescopic Boom Attachment Setup and Assembly</w:t>
              <w:br/>
              <w:t>Lattice Boom Assembly and Disassembly</w:t>
              <w:br/>
              <w:t>Load Charts</w:t>
              <w:br/>
              <w:t>Lift Planning</w:t>
              <w:br/>
              <w:t>Hoisting Personnel</w:t>
              <w:br/>
              <w:t>Operating a Crane</w:t>
              <w:br/>
              <w:t>Machine Power Flow</w:t>
              <w:br/>
              <w:t>Computer Operator Aids</w:t>
              <w:br/>
              <w:t>Mobile Crane Maintenance and Inspections</w:t>
              <w:br/>
              <w:t>Transporting Requirements</w:t>
              <w:br/>
              <w:t>Onsite Equipment Movement</w:t>
              <w:br/>
              <w:t>Advanced Operational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Surveying, Math, and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Excavation Math</w:t>
              <w:br/>
              <w:t>Interpreting Civil Drawings</w:t>
              <w:br/>
              <w:t>Surveying Math</w:t>
              <w:br/>
              <w:t>Survey Equipment Use and Care One</w:t>
              <w:br/>
              <w:t>Blueprint Reading for Surveyors</w:t>
              <w:br/>
              <w:t>Site Layout One: Differential Leveling</w:t>
              <w:br/>
              <w:t>Advanced Surveying Math</w:t>
              <w:br/>
              <w:t>Survey Equipment Use and Care Two, EDMI's ad Total</w:t>
              <w:br/>
              <w:t>Stations</w:t>
              <w:br/>
              <w:t>Control Setup</w:t>
              <w:br/>
              <w:t>Boundary and Topography Surveys</w:t>
              <w:br/>
              <w:t>Data Collection and Basic Computer Skills</w:t>
              <w:br/>
              <w:t>Means and Methods</w:t>
              <w:br/>
              <w:t>Site Layout Two: Angular and Distance Measurements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Fundamentals to Crew Leadership</w:t>
              <w:br/>
              <w:t>Mentors for Craft Professionals</w:t>
              <w:br/>
              <w:t>Introduction to Project Management</w:t>
              <w:br/>
              <w:t>Interpersonal Skills</w:t>
              <w:br/>
              <w:t>Issues and Resolutions</w:t>
              <w:br/>
              <w:t>Construction Documents</w:t>
              <w:br/>
              <w:t>Construction Planning</w:t>
              <w:br/>
              <w:t>Estimating and Cost Control</w:t>
              <w:br/>
              <w:t>Scheduling</w:t>
              <w:br/>
              <w:t>Resource Control</w:t>
              <w:br/>
              <w:t>Quality Control</w:t>
              <w:br/>
              <w:t>Continuous Improvement</w:t>
              <w:br/>
              <w:t>Technology in Construction</w:t>
              <w:br/>
              <w:t>Instruction Certification Training Program (ICTP)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