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Electro-Mechanical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general workplace procedures,</w:t>
              <w:br/>
              <w:t>policies, safety protocols, etc.</w:t>
              <w:br/>
              <w:t>2. Use appropriate Personal Protective Equipment (PPE)</w:t>
              <w:br/>
              <w:t>when necessary.</w:t>
              <w:br/>
              <w:t>3. Learn and adhere to current National Fire Protection</w:t>
              <w:br/>
              <w:t>Association Standard for Electrical Safety in the Workplace</w:t>
              <w:br/>
              <w:t>(NFPA 70E).</w:t>
              <w:br/>
              <w:t>4. Adhere to regulatory standards for industry, e.g., Food and</w:t>
              <w:br/>
              <w:t>Drug Administration (FDA) Current Good Manufacturing</w:t>
              <w:br/>
              <w:t>Processes (CGMP) (where applicable).</w:t>
              <w:br/>
              <w:t>5. Learn basics of machine operation.</w:t>
              <w:br/>
              <w:t>6. Employ Lockout/Tagout (LO/TO) whenever necessary.</w:t>
              <w:br/>
              <w:t>7. Describe production process(es) of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basic toolmaker skills using equipment such as:</w:t>
              <w:br/>
              <w:t>Lathes, Mills, Drill Press, Grinders, etc. (if applicable).</w:t>
              <w:br/>
              <w:t>2. Read and interpret mechanical drawings, including</w:t>
              <w:br/>
              <w:t>Geometric Dimensioning &amp; Tolerancing (GD&amp;T) callouts;</w:t>
              <w:br/>
              <w:t>demonstrate ability to interpret tolerance stack-up of parts</w:t>
              <w:br/>
              <w:t>and assemblies.</w:t>
              <w:br/>
              <w:t>3. Learn when and how to use and understand precision</w:t>
              <w:br/>
              <w:t>measuring devices, such as calipers, depth gauges, dial</w:t>
              <w:br/>
              <w:t>indicators, gauge blocks, etc.                4. Become familiar with all elements of mechanical systems,</w:t>
              <w:br/>
              <w:t>including drive systems, gearboxes, transmissions, chain</w:t>
              <w:br/>
              <w:t>drives, belt drives, etc.</w:t>
              <w:br/>
              <w:t>5. Learn operation of pneumatic and hydraulic systems;</w:t>
              <w:br/>
              <w:t>become familiar with valves, pumps, lubricants, coolants,</w:t>
              <w:br/>
              <w:t>plumbing and piping contained in both systems.</w:t>
              <w:br/>
              <w:t>6. Read hydraulic and pneumatic prints.</w:t>
              <w:br/>
              <w:t>7. Perform repairs using various handheld tools, including but</w:t>
              <w:br/>
              <w:t>not limited to: screwdrivers, wrenches, nut drivers, allen</w:t>
              <w:br/>
              <w:t>wrenches (both SAE and metric), pliers, channel locks, etc.</w:t>
              <w:br/>
              <w:t>8. Utilize reference materials to aid repair.</w:t>
              <w:br/>
              <w:t>9. Document and submit reports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basic electrical properties and vocabulary.</w:t>
              <w:br/>
              <w:t>2. Read electrical and electronic drawings.</w:t>
              <w:br/>
              <w:t>3. Work with motors:</w:t>
              <w:br/>
              <w:t>a. Direct Current (DC)</w:t>
              <w:br/>
              <w:t>b. Alternating Current (AC), single-phase and threephase.</w:t>
              <w:br/>
              <w:t>4. Work with motor controls, for example: pushbutton,</w:t>
              <w:br/>
              <w:t>thermostat, switch.</w:t>
              <w:br/>
              <w:t>5. Work with motor control circuits: start/stop,</w:t>
              <w:br/>
              <w:t>forward/reverse, speed, braking.</w:t>
              <w:br/>
              <w:t>6. Work with controlled devices, such as: relays, motor</w:t>
              <w:br/>
              <w:t>starters.</w:t>
              <w:br/>
              <w:t>7. Work with transformers, rectifiers, heaters.</w:t>
              <w:br/>
              <w:t>8. Perform repairs using various hand tools, including but not</w:t>
              <w:br/>
              <w:t>limited to: multimeters, oscilloscopes, wire strippers,</w:t>
              <w:br/>
              <w:t>screwdrivers, wrenches.</w:t>
              <w:br/>
              <w:t>9. Utilize reference materials to aid repair.</w:t>
              <w:br/>
              <w:t>10.Document and submit reports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basics of industrial electronics and</w:t>
              <w:br/>
              <w:t>associated equipment and components, such as diodes,</w:t>
              <w:br/>
              <w:t>transistors, printed circuit boards.</w:t>
              <w:br/>
              <w:t>2. Solder electronic components (if applicable).                   3. Understand and explain digital logic.</w:t>
              <w:br/>
              <w:t>4. Learn and use Programmable Logic Controllers (PLC);</w:t>
              <w:br/>
              <w:t>describe components and functions; read relay ladder</w:t>
              <w:br/>
              <w:t>logic; become familiar with multiple Input/Output (I/O)</w:t>
              <w:br/>
              <w:t>configurations; use PLC knowledge to trouble-shoot,</w:t>
              <w:br/>
              <w:t>repair, and maintain equipment and machinery.</w:t>
              <w:br/>
              <w:t>5. Work with servo motors and encoders.</w:t>
              <w:br/>
              <w:t>6. Work with various types of robotics and gantry systems, as</w:t>
              <w:br/>
              <w:t>well as simple pick-and-place-type systems.</w:t>
              <w:br/>
              <w:t>7. Work with machine vision systems, including lighting,</w:t>
              <w:br/>
              <w:t>focus, exposure timing, Optical Character Recognition</w:t>
              <w:br/>
              <w:t>(OCR) and pattern recognition.</w:t>
              <w:br/>
              <w:t>8. Work with barcode technology, including camera-based</w:t>
              <w:br/>
              <w:t>and laser-based readers and code technology, including</w:t>
              <w:br/>
              <w:t>quiet zones and start/stop symbols on various industrial 1D</w:t>
              <w:br/>
              <w:t>(1 Dimensional) and 2D (2 Dimensional) barcodes (if</w:t>
              <w:br/>
              <w:t>applicable).</w:t>
              <w:br/>
              <w:t>9. Perform repairs using various hand tools and diagnostic</w:t>
              <w:br/>
              <w:t>equipment, including but not limited to screwdrivers, allen</w:t>
              <w:br/>
              <w:t>wrenches (SAE and metric), pliers, flashlights, and</w:t>
              <w:br/>
              <w:t>multimeters.</w:t>
              <w:br/>
              <w:t>10.Utilize reference materials to aid repair.</w:t>
              <w:br/>
              <w:t>11.Document and submit reports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Preventative Maintenance (PM) and troubleshoot</w:t>
              <w:br/>
              <w:t>machinery and equipment issues using various hand tools</w:t>
              <w:br/>
              <w:t>and diagnostic equipment.</w:t>
              <w:br/>
              <w:t>2. Discern type of PM and/or repair and utilize any/all</w:t>
              <w:br/>
              <w:t>mechanical, electrical, electronic skillset(s).</w:t>
              <w:br/>
              <w:t>3. Utilize reference materials to aid PM and troubleshooting.</w:t>
              <w:br/>
              <w:t>4. Document and submit reports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Requisition materials.</w:t>
              <w:br/>
              <w:t>2. Handle materials and move mac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Electro-Mechanical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 every 3 years)</w:t>
              <w:br/>
              <w:t>3. Sexual Harassment Prevention Training – must comply</w:t>
              <w:br/>
              <w:t>with section 201-g of the Labor Law</w:t>
              <w:br/>
              <w:t>4. Personal Protective Equipment (PPE)</w:t>
              <w:br/>
              <w:t>5. Right-to-Know/Safety Data Sheets (SDS)</w:t>
              <w:br/>
              <w:t>6. Asbestos Awareness (if present – see Attachment to</w:t>
              <w:br/>
              <w:t>Appendix B)</w:t>
              <w:br/>
              <w:t>7. Lockout/Tagout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</w:t>
              <w:br/>
              <w:t>2. Fundamentals of Mechanics, Electricity, and Electronics</w:t>
              <w:br/>
              <w:t>3. Print Reading: Dimensional, Schematics, Hydraulic,</w:t>
              <w:br/>
              <w:t>Pneumatic, Electrical, and Electronic</w:t>
              <w:br/>
              <w:t>4. Geometric Dimensioning &amp; Tolerancing (GD&amp;T)</w:t>
              <w:br/>
              <w:t>5. Metrology</w:t>
              <w:br/>
              <w:t>6. Drives, Gearboxes, Belts, Pumps, Valves</w:t>
              <w:br/>
              <w:t>7. Lubricants and Coolants</w:t>
              <w:br/>
              <w:t>8. Motors and Motor Control Circuits</w:t>
              <w:br/>
              <w:t>9. Transformers, Rectifiers, Relays, Switches</w:t>
              <w:br/>
              <w:t>10.Heaters and Control Circuits</w:t>
              <w:br/>
              <w:t>11.Proportional Integrative Derivative (PID)</w:t>
              <w:br/>
              <w:t>12.Electronic Equipment</w:t>
              <w:br/>
              <w:t>13.Electronic Soldering</w:t>
              <w:br/>
              <w:t>14.Programmable Logic Controllers (PLC)</w:t>
              <w:br/>
              <w:t>15.Robotics</w:t>
              <w:br/>
              <w:t>16.Scanners and Sensors</w:t>
              <w:br/>
              <w:t>17.Rigging and Material Handling/Transport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