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PORT AGENT (FDC) (3001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PORT AGENT (FDC) (3001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