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and OT Systems Integration Specialist (1073CB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