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interpreting blueprints and specifications; Coordination between crafts, engineers, and architects; Layout feeders, risers, and branch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Trenching and ditch digging; Direct burial; Installing PVC/Rigid conduit; Installing grounding electrode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THINWALL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supporting devices; Conduit fabrication; Installation of conduit, fittings,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RIGID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supporting devices; Bender setup; Conduit fabrication; Installation of conduit, fittings, and boxes.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SERVICES, SWITCHBOARD, AND PANELS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Mounting devices; Breaker installation; Terminations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 DUCT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Transit/grade establishment; Installing duct and fittings; Core drilling and outlet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CONTROL CENTER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and mounting; Terminating feeders, branch circuits, and control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SPLICING, AND TERMINATING WIRES AND 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temporary power; Feeders and branch circuits; Control wiring; Splice, taps, and terminations.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CABLE TRAY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Fabrication; Installing support devices; Installing cable tray and covers.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outlet boxes and conductors; Installing fixtures; Control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Feeders, motors, and branch circuits; Checking circuit continuity; Identifying fault current to ground; Meggering and hi potting; Certifying system operation; Repair and maintenance; Ground verification.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ALARM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 and circuit installation; Control panel and device installation; Programming and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and setting; Alignment: Circuiting and terminations;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 and circuit installation; Distribution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PROGRAMMING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Programmable logic controllers; Module installation; Control wiring and devices; Programming.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INSTRUMENTATION AND PROCESS CONTROL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 and installation; Calibration.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Layout; Box and circuit installation; Terminations;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SOUND AND COMMUNICATION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Layout; Conduit and box installation; Installing panels and network devices; Circuit installation; Termination and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TERMINATING TRANSFORMERS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and mounting; Primary and secondary termination; Testing and troubleshooting.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FIBER OPTIC 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layout; Installing cable; Polishing and terminating; Testing and verifying.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ALTERNATIVE ENERGY SOURCES (SOLOR, WIND, FUEL, CELL, ETC.)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 and installation; Testing, verifying, and troubleshooting.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BRAZING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setup; Fabrication; Welding, grinding, and finishing.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analysis, and repair of: Motors, transformers, electrical devices, electronic devices, magnetic devices. Lighting and power circuits, equipment and machinery, control circuits, and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PRE-FABRICATION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Material/equipment awareness; Fabricating for field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AWARENESS &amp; OTHER SPECIALIZED AREAS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Awareness and other specialized instruction or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