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Recycling and Reclamation Worker (Prisons Only)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51-9199.01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of Hand Tools and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trash and other material for sorting using hand carts.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Sort material, such as metals, glass, wood, paper, or plastics, into appropriate containers.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recycling yard by sweeping, raking, picking up broken glass and loose paper debris.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fork lifts; pallet jacks power lifts, or front-end loaders to load bales, bundles, or other heavy items onto trucks for shipping to smelters or other recycled  materials processing facilities.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Sort metals to separate high-grade metals such as copper, brass, and aluminum , for recycling.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Sort out toxic materials, such as batteries, for proper disposal and recycling.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compactors and balers to reduce space of materials and package them to be shipped.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Clean, inspect, or lubricate recyclable collection equipment or perform routine maintenance or minor repairs on recycling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Recycling and Reclamation Worker (Prisons Only)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51-9199.01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Understanding job safety and health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Instruction in the identification and use of hand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Instruction in the identification and use of machinery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Instruction in the identification, handling, recycling and disposal of non –toxic materials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Instruction in the identification, handling, recycling, and proper disposal of toxic materials       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