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UTILITY WIREMAN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SAFETY: Meetings, Clearances, Equipment, Switching, Respirators, Confined Space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WIRING: Controls, Blueprint Reading, Acceptance Testing Scada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&amp; MAINT: Transformers, Breakers, Regulators, Reclosers, Batteries, Fuses,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OIL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METAL: Fabrication, Welding, Buss, Erection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RELAY: Testing, Calibration, Repair,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CONSTRUCTION: Forms, Concrete, Transite, Painting, Ground Mat,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UTILITY WIREMAN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 Harris Institute</w:t>
              <w:br/>
              <w:t>of Technical Training</w:t>
              <w:br/>
              <w:t>State Community/Technical college</w:t>
              <w:br/>
              <w:t>Other (specify): Seattle City Light Wireman Course, Puget Sound</w:t>
              <w:br/>
              <w:t>Energy or other training courses approved by the Apprenticeship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