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TECH STEEL/WELD/FIREPROF INSPECT (1121V1)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construction operations.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construction activities to ensure that environmental regulations are not violated.; Inspect and monitor construction sites to ensure adherence to safety standards, building codes, or specifications.; Monitor installation of plumbing, wiring, equipment, or appliances to ensure that installation is performed properly and is in compliance with applicable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Authorize construction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Approve building plans that meet required specifications.; Issue permits for construction, relocation, demolition, or occupancy.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construction projects to determine compliance with external standards or regulations.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project details to ensure adherence to environmental regulations.; Review and interpret plans, blueprints, site layouts, specifications, or construction methods to ensure compliance to legal requirements and safety regulations.; Inspect and monitor construction sites to ensure adherence to safety standards, building codes,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identify potential environmental or safety hazards.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environmental hazard inspections to identify or quantify problems, such as asbestos, poor air quality, water contamination, or other environmental hazards.; Inspect facilities or installations to determine their environmental impact.; Evaluate premises for cleanliness, such as proper garbage disposal or lack of vermin infestation.; Inspect bridges, dams, highways, buildings, wiring, plumbing, electrical circuits, sewers, heating systems, or foundations during and after construction for structural quality, general safety, or conformance to specifications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bridges, dams, highways, buildings, wiring, plumbing, electrical circuits, sewers, heating systems, or foundations during and after construction for structural quality, general safety, or conformance to specifications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interpret plans, blueprints, site layouts, specifications, or construction methods to ensure compliance to legal requirements and safety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environmental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daily logs and supplement inspection records with photographs.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completed work to ensure proper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inspections, using survey instruments, metering devices, tape measures, or test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projects to determine compliance with technical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work site dimensions.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alignment of structures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direct, or supervise other construction inspectors.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direct, or supervise other construction inspectors.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clients about products, procedures, and policies.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owners, violators, or authorities to explain regulations or recommend remedial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cost of completed work or of needed renovations or upgrades.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industrial or commercial equipment to ensure proper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lifting or conveying devices, such as elevators, escalators, moving sidewalks, hoists, inclined railways, ski lifts, or amusement rides to ensure safety and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air quality at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Sample and test air to identify gasses, such as bromine, ozone, or sulfur dioxide, or particulates, such as mold, dust, or allergens.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TECH STEEL/WELD/FIREPROF INSPECT (1121V1)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