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Arborist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37-3013.00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2048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Adhere to ANSI and employer safety standards for all work.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maintain and use the appropriate personal protective equipment.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maintain and use the appropriate tool, equipment or vehicle.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trees for defects and hazards.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and maintain safe work sites and zones.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safety practices unique to working aloft.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 common trees and shrubs in the employer’s region.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Deciduous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Evergreen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rigging on the ground and aloft.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the removal plan.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 the maximum load weight based on equipment available.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use a rigging system to lower the load directly to the ground.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use a rigging system to move the load laterally.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Climb trees safely.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 pre-climb inspection of all equipment.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 pre-climb inspection of the tree and site.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the climbing line(s) from the ground.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Ascend the tree.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to work aloft.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Descend the tree.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Retrieve the rope and equipment from the ground.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a chain saw on the ground and aloft, and perform field maintenance.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Safely start and control the chain saw.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brush cutting.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felling.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limbing and bucking.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wood under tension and compression.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removal cuts.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pruning cuts.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Safely secure and transport the chain saw.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field maintenance.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a chipper.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brush and wood.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the chipper.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Chip brush and wood.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Prune trees and shrubs from the ground and aloft, according to ANSI A300.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awareness of the three reasons for pruning.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the pruning objective(s).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pruning cuts using the appropriate hand tools and pole tools.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crown thinning.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crown cleaning.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crown reduction.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crown raising.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structural pruning.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pruning of shrubs.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plant health care activities, including using a motorized spray rig.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Plant trees according to ANSI A300.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common pests, diseases, and non-infectious disorders in employer's region.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spray treatments according to employer practices.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trunk injection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soil injection treatments.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basal trunk &amp;amp; soil excavation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trees and shrubs.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Grind stumps.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Local Optional Work Processes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vehicles with or without trailer.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aerial lifts.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stump grinder.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responses to storms and emergency situations.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tree support and lightning protection systems.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560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6.6K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Arborist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37-3013.00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2048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Arborist Skills 1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Arborist Equipment Fundamentals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Aerial Tree Work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Applied Aerial Work for Arborist Apprentices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Tree and Shrub Identification 1 for Arborist Apprentices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Arborist Skills 2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Rigging and Tree Removal Fundamentals for Arborist Apprentices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Tree Biology &amp; Identification 2 for Arborist Apprentices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Arborist Skills 3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Rigging and Tree Felling with Field Skill Building for Arborist Apprentices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Plant Health Care Treatments &amp; Shrub Identification 3 for Arborist Apprentices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Leadership in Tree Care Operations, Communication Skills, and a Capstone Project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Transition to Trainer: Your Role as a Journey Worker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State Pesticide Applicator License, Safety, CPR, First Aid, AED, CDL, and other employer required training or certifications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