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Fiber Optic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OSHA 10 (Telecom) – Currently there are 10-hour courses that are tailored to telecommunications work. These 10-hour courses are the primary means to be used. However, until such a time as the training provider is able to work with OSHA to have a new 500 course in place, we will be recognizing a construction-based 10-hour course. Employees must receive a card showing they have completed the course.</w:t>
              <w:br/>
              <w:br/>
              <w:t>Personal Protection Equipment (PPE) - Each apprentice must be trained in the inspection, care and use of PPE for the particular SOW and hazards addressed through their use. While the apprentice is being trained in PPE inspection, care and use, they are to be under direct supervision of a journey worker at all times, enabling them to draw on the competencies of the journey worker as they grow in experience in the inspection care, and proper use of PPE. Examples of PPE used by an apprentice include: hard hat, proper footwear, eye/face protection, hearing protection, and fall protection equipment. This list is not exclusive or exhaustive as the SOW may require the supervisory, journey worker to engage other types of engineering controls or safety measures.</w:t>
              <w:br/>
              <w:br/>
              <w:t>(CPR)/First Aid/Blood borne Pathogens (BBP) – This course is recognized as completed as long as it meets or exceeds the requirements of the American Red Cross or American Heart Association, or National Safety Council. The employee must achieve certification in accord with at least one of these two programs. First Aid and CPR are to be kept current.</w:t>
              <w:br/>
              <w:br/>
              <w:t>Radio Frequency (RF) – RF H&amp;amp;S training must comply with applicable portions of the Federal Communications Commission, The Office of Engineering and Technology's (FCC OET) 56 and 65. It will give the apprentice a working knowledge of electromagnetic emissions and emitting devices such as antennas, radios, and other emission sources of RF energy. Allowable exposure limits and how to protect employees and the public from adverse effects of RF or Electromagnetic Energy (EME) exposure will be taught. The apprentice is to work under the direct supervision of a competent person. The apprentice must be able to show through assessment, testing and demonstration the basic types of antennas and their RF emission characteristics. In addition, the apprentice is to be trained in the use and understanding of a personal RF monitor IAW with manufacturers requirements as part of a RF mitigation plan if used. The apprentice must be able to recognize what frequency range a personal RF monitor functions in and be able to match the correct monitor(s) to the antenna/frequency types encountered at any given job location.</w:t>
              <w:br/>
              <w:br/>
              <w:t>Jobsite Hazard Assessment (JHA) – A primary goal of this program is that the apprentice understands the necessity of SOW comprehension and the subsequent jobsite hazards that SOW could expose the apprentice or other crew member to as a part of performing the SOW. Apprentice must be able to communicate the hazards outlined in a JHA and identify the means necessary to abate the hazard and/or PPE use required to protect against these hazards. Proper planning allows for quality work in an efficient manner, and it is through this planning that the apprentice will be able to ensure safety for themselves as well as the other members of the team. Testing will involve written exams requiring the apprentice to demonstrate their understanding of the jobsite hazards and appropriate steps to mitigate those hazards.</w:t>
              <w:br/>
              <w:br/>
              <w:t>Scope of Work (SOW) – A statement of work or SOW is a document that captures and defines the work activities, deliverables, and timeline a vendor must execute in performance of specified work for a client. The SOW usually includes detailed requirements, with standard regulatory and governance terms and conditions. The apprentice must learn the importance of fully understanding the SOW and be able to determine the type of tools, equipment and manpower it requires. The apprentice must also be able to understand what type and quantities of materials</w:t>
              <w:br/>
              <w:t>will be required as well as who is responsible for furnishing and delivering them to the jobsite. The apprentice must also understand their role in the successful completion of the SOW.</w:t>
              <w:br/>
              <w:br/>
              <w:t>Handling Chemicals and Disposal of Materials – Even though limited, job duties of a Fiber Optic Technician require handling of potential hazards. This section explains what topics need to be practiced and taught to the technician to handle any chemicals safely. Learn how to evaluate potential hazards and then plan your actions. Learn how one can find the hazards associated with chemicals. Are there any special hazards (electrical, laser, biosafety) present? Learn the various types of personal protective equipment that are needed and how to ensure they are</w:t>
              <w:br/>
              <w:t>appropriate for the SOW. How to prepare for an emergency – identify nearest</w:t>
              <w:br/>
              <w:t>exit/eyewash/fire extinguisher/shower. Learn the protocol in the event of a chemical spill/fire.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OSHA 10 (Telecom)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Protection Equipment(PPE)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CPR/First Aid/BBP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Radio Frequency (RF)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Jobsite Safety Analysis(JSA)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Scope of Work (SOW)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Handling chemicals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Disposal of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Cable Preparation – The apprentices receive hands-on training on preparing the cable for ideal installation. Preparation includes - attaching pulling eye and rope to a cable, pulling cable, and preparing cable for splicing or termination.</w:t>
              <w:br/>
              <w:br/>
              <w:t>Splicing Operation - Splicing is a very crucial skill for Fiber Optic Technician. It needs to be practiced very diligently. The apprentice will be provided hands-on training on mechanical splicing process. Fusion splicing techniques will be taught as well. Terminating the fiber cable is also included in the training.</w:t>
              <w:br/>
              <w:br/>
              <w:t>Connector Handling - Diverse types of connectors are introduced. The apprentice should be able to identify various types of connectors and follow the manufacturer’s instructions to ensure quality install. Ideal termination requires good practice of cable preparations. Installation and inspection of connectors also requires the utilization of the proper tools.</w:t>
              <w:br/>
              <w:br/>
              <w:t>Shelter/Building Protocol – Access and entry protocols to the shelter/building can be unique to each particular site and/or owner. These procedures relate to safe operations to be followed while performance of the site specific SOW. The FOT will be able to identify exposure hazards for power, RF/EME and batteries and locating eye wash and ensuring a first aid station is available when required. Client specific log in procedures will be reviewed and implemented.</w:t>
              <w:br/>
              <w:br/>
              <w:t>Fiber Testing - Testing methodologies will be taught in this portion of the training. Microscope inspection, visual tracing and fault location techniques are introduced. Splicing tools needs to be tested and inspected often; hands-on training will incorporate these techniques and combine them with the class-room based RTI. Equipment cleaning and care is also taught. Insertion Loss and OTDR testing will also be taught through hands-on exercises.</w:t>
              <w:br/>
              <w:br/>
              <w:t>Operate Hand and Power Tools &amp;amp; Material Handling:</w:t>
              <w:br/>
              <w:t>Drills/Saws – Training in the proper use, storage, required PPE and safeties. Basic tools of the trade are wrenches, screw drivers, knives, drills, band-saws, torches, splicers, connector tools, chop saws, block and tackle, ropes, power cords and Ground Fault Circuit Interrupter (GFIC) interfaces, capstan hoists, etc.</w:t>
              <w:br/>
              <w:br/>
              <w:t>Material Handling – All material must be handled appropriately. Size, weight and structure of materials will require different methods and equipment as appropriate, to handle safely. The apprentice will also be trained in the proper storage of materials. Due to the remote nature of the work sites it is important that the apprentice be instructed in the requirements that some materials are weather sensitive, some are prone to theft and some could be blown away and create damage or loss. Transporting materials is a daily consideration in telecommunications so the apprentice must also learn proper loading and tie down of various types of materials. It is important for the apprentice to understand and come to competency through on the job experience. Few examples that must be trained and tested:</w:t>
              <w:br/>
              <w:t>o Loads on vehicles</w:t>
              <w:br/>
              <w:t>o Tagging a load</w:t>
              <w:br/>
              <w:t>o Planning for securement of a load on a structure</w:t>
              <w:br/>
              <w:t>o Proper lifting to avoid injury. Use mechanical advantage, buddy system, or rigging.</w:t>
              <w:br/>
              <w:br/>
              <w:t>Ropes/Knots – The apprentice is to be trained in the proper utilization and care of ropes. They must be able to recognize the difference between the types of ropes and their appropriate use. The apprentice must also be taught how to properly inspect, handle, care for and store the ropes. Apprentice must be able to determine the difference between safety ropes or rigging ropes. It is critical that the use of the blocks and load ratings be trained and competency developed. The apprentice shall have training on the required knots for the industry. Written and competency testing is required. Must be able to tie the following basic knots:</w:t>
              <w:br/>
              <w:t>Bowline, Inline, Normal, Clove Hitch</w:t>
              <w:br/>
              <w:br/>
              <w:t>Ladders – The apprentice will be educated in the proper use, storage and maintenance of ladders, including non-conductive standard, set and extension ladders. In addition, there will be emphasis placed on the OSHA subpart X to ensure that the apprentice understands proper ladder selection and utilization.</w:t>
              <w:br/>
              <w:br/>
              <w:t>Operate Motor Vehicles and Equipment Skills:</w:t>
              <w:br/>
              <w:t>Apprentices that are assigned to projects and/or job sites that require operation of a motor vehicle will be educated in the following:</w:t>
              <w:br/>
              <w:t>o Knowledge of Applicable DOT Regulations - Training will cover DOT requirements and exemptions that apply to our industry. All driving apprentices will be trained in the use of the vehicles that will be used and other equipment that may be required for the operation of the vehicle. Testing includes a written exam and a driver test under the supervision of an on-the-job mentor.</w:t>
              <w:br/>
              <w:t>o Load Securement and Safety - The apprentice will learn how and demonstrate the properly placing and securing of loads on vehicle and while in transport.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Attaching pulling eye and rope to a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Pulling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Preparing cable for splicing or 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Mechanical splicing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Fusion splicing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Preparing cables for 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Inspecting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Shelter/Building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Exposure hazards for: Power, RF/EME, Eye Wash, Batteries, Client log in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Microscope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 tracing and fault location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 equipment Cleaning and assessment of fiber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Insertion loss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OTDR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Drills/saws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Torches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Connector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applicable to the SOW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proper DOT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securement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Trenching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 applicable to the SOW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Ladders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