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Operations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Structure and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Describe workplace policies and procedures.</w:t>
              <w:br/>
              <w:t>3. Demonstrate an understanding of general ideas regarding</w:t>
              <w:br/>
              <w:t>workplace ethics, interpersonal communication, and</w:t>
              <w:br/>
              <w:t>general management.</w:t>
              <w:br/>
              <w:t>4. Practice active listening and complex problem solving</w:t>
              <w:br/>
              <w:t>when handling customer inquiries.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Plans and Scheduling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Coordinate with internal teams to monitor project timelines,</w:t>
              <w:br/>
              <w:t>deliverables, work hours, budgets, and expenditures.</w:t>
              <w:br/>
              <w:t>2. Demonstrate an understanding of how to effectively</w:t>
              <w:br/>
              <w:t>manage projects with internal teams.</w:t>
              <w:br/>
              <w:t>3. Utilize project planners or trackers to ensure timelines are</w:t>
              <w:br/>
              <w:t>accurate and deadlines are met.</w:t>
              <w:br/>
              <w:t>4. Monitor the quality of work from internal teams to ensure</w:t>
              <w:br/>
              <w:t>goals are met.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Analysis Interpretation and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Utilize various data analysis and data visualization</w:t>
              <w:br/>
              <w:t>platforms such as Microsoft Office Excel, Tableau, PowerBI and Salesforce to interpret data metrics for</w:t>
              <w:br/>
              <w:t>internal team members.</w:t>
              <w:br/>
              <w:t>2. Communicate data-driven insights to various team</w:t>
              <w:br/>
              <w:t>members using effective data communication strategies</w:t>
              <w:br/>
              <w:t>such as data storytelling or memo creation.</w:t>
              <w:br/>
              <w:t>3. Create reports or presentations on an ongoing basis to</w:t>
              <w:br/>
              <w:t>reflect the newest internal data.</w:t>
              <w:br/>
              <w:t>4. Identify key internal and external datasets to be used to</w:t>
              <w:br/>
              <w:t>solve complex business problems (open-source, second</w:t>
              <w:br/>
              <w:t>and third-party datasets or internal data).</w:t>
              <w:br/>
              <w:t>5. Create and edit data visualizations and dashboards to</w:t>
              <w:br/>
              <w:t>communicate ongoing business performance through</w:t>
              <w:br/>
              <w:t>Tableau, PowerBI, Salesforce or other data visualization</w:t>
              <w:br/>
              <w:t>platforms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 Trends and Insights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Initiate research studies to understand how company</w:t>
              <w:br/>
              <w:t>performance compared to others.</w:t>
              <w:br/>
              <w:t>2. Understand how market trends change and affect the</w:t>
              <w:br/>
              <w:t>performance of the company.</w:t>
              <w:br/>
              <w:t>3. Use specific market trends to innovate current company</w:t>
              <w:br/>
              <w:t>procedures and processes.</w:t>
              <w:br/>
              <w:t>4. Coordinate with internal teams to strategize upcoming</w:t>
              <w:br/>
              <w:t>quarters based on information.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company’s and internal team’s</w:t>
              <w:br/>
              <w:t>needs.</w:t>
              <w:br/>
              <w:t>2. Perform an assessment to determine the ongoing needs</w:t>
              <w:br/>
              <w:t>and evaluate internal team satisfaction.</w:t>
              <w:br/>
              <w:t>3. Demonstrate effective communication and critical</w:t>
              <w:br/>
              <w:t>reasoning skills by answering inquiries and resolving</w:t>
              <w:br/>
              <w:t>problems, in person and in writing.</w:t>
              <w:br/>
              <w:t>4. Present knowledge of new insights to client and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