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COOK (Any Ind) (Alternate Title: Nutrition Care Specialist) (0090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35-2012.00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COOK (Any Ind) (Alternate Title: Nutrition Care Specialist) (0090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35-2012.00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