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HYDRO BLASTER/VACUUM TECHNICIAN (1110CB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vehicles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Scrub, scrape, or spray machine parts, equipment, or vehicles, using scrapers, brushes, clothes, cleaners, disinfectants, insecticides, acid, abrasives, vacuums, or hoses.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polish vehicle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Rinse objects and place them on drying racks or use cloth, squeegees, or air compressors to dry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Pre-soak or rinse machine parts, equipment, or vehicles by immersing objects in cleaning solutions or water, manually or using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the plastic work inside cars, using paintbrushes.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