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Purchasing Clerk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applicable laws and regulations to determine impact on organizational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purchase orders with clients or service providers.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business or financial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with establishing organizational guidelines or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inventories of products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personnel to coordinate business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Obtain information about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specifications for systems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market conditions or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eligibility or selection interviews.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business relationships.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data in information systems or databases.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Purchasing Clerk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Spreadsheet Spreadsheets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Transportation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Transportation Logistics Supply Chain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Financial Accounting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Law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International Business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Import/Export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Purchasing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Microeconomics OR Princples of Macroeconomics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Global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Supply Chain Electives (Choose 1)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ACC 121 Principles of Managerial Accounting</w:t>
              <w:br/>
              <w:t>BUS 110 Introduction to Business</w:t>
              <w:br/>
              <w:t>DBA 110 Database Concepts</w:t>
              <w:br/>
              <w:t>ECO 251 Principles of Microeconomics</w:t>
              <w:br/>
              <w:t>ECO 252 Principles of Macroeconomics</w:t>
              <w:br/>
              <w:t>OMT 143 Just-In-Time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Electives (Choose 1)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ART 111 Art Appreciation</w:t>
              <w:br/>
              <w:t>ART 114 Art History Survey I</w:t>
              <w:br/>
              <w:t>ART 115 Art History Survey II</w:t>
              <w:br/>
              <w:t>MUS 110 Music Appreciation</w:t>
              <w:br/>
              <w:t>MUS 112 Introduction to Jazz</w:t>
              <w:br/>
              <w:t>PHI 215 Philosophical Issues</w:t>
              <w:br/>
              <w:t>PHI 240 Introduction to Ethics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Electives (Choose 1)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 143 Quantitative Literacy</w:t>
              <w:br/>
              <w:t>MAT 152 Statistical Methods</w:t>
              <w:br/>
              <w:t>MAT 171 Precalculus Algebra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Electives (Choose 1)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 110 Intro to Communication</w:t>
              <w:br/>
              <w:t>COM 120 Intro to Interpersonal Communication</w:t>
              <w:br/>
              <w:t>COM 231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