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Associate_Insurance Generalist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Service/ Service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principles and processes for providing customer and personal services.  This includes assessing customer needs, meeting quality standards for services, and keeping customers informed.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Addresses internal and external customers in a polite and friendly manner. Uses email and voicemail proficiently and consistently with internal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Meets basic customer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proper employee to help with more complex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meets customer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email and voicemail proficiently and consistently with external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Analysis and Application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process required for specific work tasks, determines if and how the process is working and how changes in conditions, operations, and the environment will affect outcomes.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internal processes core to business operations and their functions within a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how these processes interact.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with and works within processes core to business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Owns simple processes core to business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reacts to issues within processes that need to be changed.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Fully integrates into the system and understands impacts of their process on other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Tells a story in a compelling way. Develops arguments to persuade someone to their side. Influences.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written and oral descriptions of factual issues in a concise and effective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tools that could be used in communication.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insights and communicates them effectively to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various communication tools with direction from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Clearly articulates problems and solutions in written and oral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Presents solution sets.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selects the appropriate communication tool for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Literacy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Reads, aggregates, distills, and disseminates internal and external data in structured formats for use in assigned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different business operations reports and how to access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Accesses data from different business operations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where to find data for assigned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Runs reports for internal and external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Analysis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and processes complex data for core business operations.  Identifies the underlying principles, reasons, and facts of data sets.  Breaks down information or data into separate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routine data entry tasks to support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Exhibits basic navigation of Excel; understands the structure and purpose of a cell.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performs data entry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formatting, conditional formatting, and simple formulas in Excel.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formatting, conditional formatting, and simple formulas in Excel.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Acts as a steward of data; prepares data with minimal errors for use by colleagues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Accesses data from databases in support of business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formulas in Excel and creates pivot tables.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and distributes reports, dashboards, visualizations, and presentations to communicate business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navigates business management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how and where elements sit within business management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Opens and interacts with reports at a basic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visualizations, dashboards, and presentations with assistance and direction provided by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Downloads reports to communicate business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visualizations, dashboards, and presentations independently for assigned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reports to communicate business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Systems Analysis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how a system should work and how changes in conditions, operations, and the environment will affect outcomes.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systems core to business operations and their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interactions between different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within these systems, but may lack understanding of impacts from one system to another.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impacts and relationships on the business ecosystem.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how decisions and actions impact other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proficiently within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 Communication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Discovers information that isn't publicly available, shifts another person's perspective, and makes convincing presentations.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Addresses internal and external customers in a polite and friendly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proactively manages voicemail and email.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in a professional and helpful manner in all forms (in-person, written, and phone).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effectively with managers to meet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calendars to schedule meetings with managers and project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and supports peers rather than competing with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Volunteers for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when peers have less capacity and speaks up to offer their assistance.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Presents as honest and admits and accepts mistakes.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Accepts critical feedback as a growth opportunity.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Advocates for self when help is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 - Critical Thinking / Problem Solving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that problems can be identified, and possible solutions can be generated.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problem using a variety of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connections between information gathered and personal experiences to apply and/or test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 - Creativity / Innovation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curiosity, imagination and eagerness to learn more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on personal experience to specify a challenging problem to investigate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novel approaches, moves, directions, ideas and/or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 - Inquiry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cause-and-effect relationships and patterns in everyday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to form hypotheses, make observations and draw conclusions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hypotheses/prototype with planned process for getting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 - Risk Taking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willingness to try new things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flexibility, imagination and inventiveness in taking on tasks and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Innovate from failure, connect learning across domains and recognize new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 - Self-Management / Self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recognize one’s own emotions, thoughts and values and how they influence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one’s own emotions, thoughts and values and identify how they influence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personal strengths and limitations, with a well-grounded sense of confidence, optimism and a ‘growth mindset’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 - Self-Direction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 characteristics, preferences, thoughts and strengths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Pursue opportunities to engage and learn interests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to set goals, make informed decisions and transfer to new contexts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 - Adaptability / Flexibility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emotional response to ideas that differ from one’s 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reactions to differing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 for and value in different perspectives expressed by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 - Perseverance / Resilience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Resist distractions, maintain attention, and continue the task at hand through frustration or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goals and develop strategies to remain focused on learning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on learning goals by employing motivation and familiar strategies for engagement and evaluate progress, making necessary changes to stay the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 - Collaboration / Teamwork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personal actions have had a positive or negative impact on others with feedback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members of a community rely on each other, considering personal contributions as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 process identified by others to help generate ideas, negotiate roles and responsibilities, and respects consensus in decision 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 -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personal strengths and challenges using different forms of communication to express oneself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 purpose, formality of context and audience, and distinct cultural norms when planning content, mode, delivery and expression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goals for communication and plan out steps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 - Global / Cultural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attitudes and beliefs as an individual to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multiple perspectives (cultural, global) when exploring events, ideas and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evaluate complex solutions to global challenges that are appropriate to their contexts using multiple disciplinary perspectives (such as cultural, historical and scientific)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 - 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great care with organizational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Does not disclose any kind of personal or sensitive organizational information; understands that all data is confidential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honesty and integrity in all interactions. If an error is made, prioritizes minimal impact to the organization over their own reputation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 - Task / 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task requirements and identify deadlines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utilize basic task and time-management strategies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task-management attributes associated with producing high-quality products including the abilities to:  1) Work positively and ethically 2) Manage time and projects effectively 3) Multi-task 4) Clearly communicate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 - Self-Advocacy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a range of emotions to communicate personal ideas/needs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 questions to develop further personal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confidence in sharing ideas/feelings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 - Work Ethic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tasks with ongoing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clarity on tasks and needs occasional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 in assigned tasks and completes with little or no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Academic Skills - Core Academic Foundation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Begins to use math and literacy skills to inform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math and literacy skills to perform job tasks with frequent checks by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and consistently use math and literacy skills to perform tasks (with occasional checks for quality)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