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Numerical Control Machining Center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START-UP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PROPER START-UP PROCEDURE </w:t>
              <w:br/>
              <w:t>B. PROPER SHUT-DOWN PROCEDURE </w:t>
              <w:br/>
              <w:t>C. SYSTEM LOADING OF CNC CONTROLS </w:t>
              <w:br/>
              <w:t>D. FIXED AND REMOTE CONTROL FUNCTIONS </w:t>
              <w:br/>
              <w:t>E. SETTING HOME POSITIONS </w:t>
              <w:br/>
              <w:t>F. USING MACHINE MANUALS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SET-UP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 OF PROPER HOLDING FIXTURES </w:t>
              <w:br/>
              <w:t>B. CHANGING FIXTURES </w:t>
              <w:br/>
              <w:t>C. SELECTION OF PROPER TOOLING </w:t>
              <w:br/>
              <w:t>D. INSTALLING CUTTING TOOLS IN MACHINE &amp; A.T.C. OPERATION </w:t>
              <w:br/>
              <w:t>E. QUALITYING CUTTING TOOLS IN MACHINE </w:t>
              <w:br/>
              <w:t>F. LOADING AND UNLOADING PARTS </w:t>
              <w:br/>
              <w:t>G. SINGLE STEPPING THROUGH PROGRAM </w:t>
              <w:br/>
              <w:t>H. USING PC-BASED MANUFACTURING SYSTEMS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LOADING AND UNLOADING OF PARTS </w:t>
              <w:br/>
              <w:t>B. EFFICIENT USE OF CUTTING TOOLS </w:t>
              <w:br/>
              <w:t>C. EFFICIENT WORK CELL MANAGEMENT </w:t>
              <w:br/>
              <w:t>D. USE OF LIFTING DEVICES </w:t>
              <w:br/>
              <w:t>E. MAKING ADJUSTMENTS WITH OFFSETS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INTERPRETATION OF SHOP DRAWINGS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MACHINING REQUIREMENTS </w:t>
              <w:br/>
              <w:t>B. PART TOLERANCES </w:t>
              <w:br/>
              <w:t>C. FINISH REQUIREMENTS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MEASURING INSTRUMENTS </w:t>
              <w:br/>
              <w:t>B. MEASURING AND RECORDS DATA </w:t>
              <w:br/>
              <w:t>C. PROPER STORAGE OF MEASURING TOOLS </w:t>
              <w:br/>
              <w:t>D. DISPOSITION OF NON-CONFIRMING MATERIAL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BASIC PROGRAMMING CONCEPTS </w:t>
              <w:br/>
              <w:t>B. LOADING OR DOWN LOADING PROGRAM FROM CONTROL </w:t>
              <w:br/>
              <w:t>C. LEARN CAM PROCESSES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PREVENTIVE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DAILY MACHINE LUBRICATION REQUIREMENTS </w:t>
              <w:br/>
              <w:t>B. DAILY MACHINE CLEAN-UP REQUIREMENTS </w:t>
              <w:br/>
              <w:t>C. RECORD AND REPORT IRREGULARITIES </w:t>
              <w:br/>
              <w:t>D. CHECK FOR MISSING BOLTS AND LOOSE PARTS </w:t>
              <w:br/>
              <w:t>E. MACHINE WIPED CLEAN DAILY </w:t>
              <w:br/>
              <w:t>F. NON-HAZARDOUS WASTE CONTROL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AREA PREVENTATIVE MAINTENANCE/HOUSEKEEPING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LOCATE AND REPORT AIR LEAKS </w:t>
              <w:br/>
              <w:t>B. LOCATE AND REPORT OIL LEAKS </w:t>
              <w:br/>
              <w:t>C. LOCATE AND REPORT ELECTRICAL HAZARDS OR PROBLEMS </w:t>
              <w:br/>
              <w:t>D. KEEP FLOOR CLEAN OF HAZARDS </w:t>
              <w:br/>
              <w:t>E. STORE TOOLS IN PROPER LOCATIONS </w:t>
              <w:br/>
              <w:t>F. PROPER DISPOSAL OF NON-HAZARDOUS CHIPS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PERSONAL SAFETY AND SAFETY RULES </w:t>
              <w:br/>
              <w:t>B. BASIC SAFETY AROUND MACHINES </w:t>
              <w:br/>
              <w:t>C. PROPER LIFTING PROCEDURES </w:t>
              <w:br/>
              <w:t>D. SAFETY DEVICES FUNCTIONAL AND IN PLACE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Numerical Control Machining Center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READING: MECHANICAL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PRODUCTION TOOLING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COMPUTER-AIDED MANUFACTURING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COMPUTER-AIDED MANUFACTURING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