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 (0824CBV3)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