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follow employer-specific administrative policies,</w:t>
              <w:br/>
              <w:t>procedures, safety protocols.</w:t>
              <w:br/>
              <w:t>2. Demonstrate familiarity with network solutions consultant’s</w:t>
              <w:br/>
              <w:t>operational role.</w:t>
              <w:br/>
              <w:t>3. Articulate and practice employer-specific “work culture”</w:t>
              <w:br/>
              <w:t>models (if applicable).</w:t>
              <w:br/>
              <w:t>4. Complete tutorials (e.g., DataCamp, Codeacademy) to</w:t>
              <w:br/>
              <w:t>attain basic knowledge and skills common to cyber</w:t>
              <w:br/>
              <w:t>security, information, management, and computer</w:t>
              <w:br/>
              <w:t>operations systems (e.g. firewall deployments, knowledge</w:t>
              <w:br/>
              <w:t>of Windows/Linux).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Design network topologies and architectures.</w:t>
              <w:br/>
              <w:t>2. Review firewall design to verify no cyber vulnerability exists</w:t>
              <w:br/>
              <w:t>in the current design before implementation.</w:t>
              <w:br/>
              <w:t>3. Deploy next gen Firewall and network architecture design.</w:t>
              <w:br/>
              <w:t>4. Help end users understand their own requirements and</w:t>
              <w:br/>
              <w:t>design solutions around their needs.</w:t>
              <w:br/>
              <w:t>5. Administer wireless networks and utilize tools for wireless</w:t>
              <w:br/>
              <w:t>assessments.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 Operations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Install, provision, and maintain network switches, routers,</w:t>
              <w:br/>
              <w:t>and firewalls.</w:t>
              <w:br/>
              <w:t>2. Practice developing firewall rules for test networks.</w:t>
              <w:br/>
              <w:t>3. Configure VPNs (virtual private networks) on firewalls and</w:t>
              <w:br/>
              <w:t>routers.</w:t>
              <w:br/>
              <w:t>4. Identify and troubleshoot network issues, in both Local</w:t>
              <w:br/>
              <w:t>Area Networks (LAN) and Wide Area Networks (WAN).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Maintenance and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Establish competence working with end users to determine</w:t>
              <w:br/>
              <w:t>their needs and propose solutions.</w:t>
              <w:br/>
              <w:t>2. Demonstrate ability to upgrade, maintain, and troubleshoot</w:t>
              <w:br/>
              <w:t>any end user issues that arise including network issues in</w:t>
              <w:br/>
              <w:t>both LAN (local area network) and WAN (wide area</w:t>
              <w:br/>
              <w:t>network).</w:t>
              <w:br/>
              <w:t>3. Assist end users with setup of network firewalls to ensure</w:t>
              <w:br/>
              <w:t>the equipment passes all security tests and network traffic.</w:t>
              <w:br/>
              <w:t>4. Track all required licenses and firewalls and key network</w:t>
              <w:br/>
              <w:t>deliverables.</w:t>
              <w:br/>
              <w:t>5. Keep records of compliance documentation and participate</w:t>
              <w:br/>
              <w:t>in compliance audits and Patch Management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Gain proficiency in complementary skills of VoIP (voice</w:t>
              <w:br/>
              <w:t>over internet protocol) and Windows/Linux systems</w:t>
              <w:br/>
              <w:t>experience.</w:t>
              <w:br/>
              <w:t>2. Reevaluate new technologies as means to improve</w:t>
              <w:br/>
              <w:t>existing network resources and test new technologies.</w:t>
              <w:br/>
              <w:t>3. Participate in ongoing trainings.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