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Sanitation, Sterilization,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Permanent Waving &amp; Chemical Relaxing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 and Scalp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Tinting and Bleaching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Laws, Rules and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Management, Ethics, Interpersonal skills &amp; Salesmanship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Occupational Safety &amp;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Sanitation, Sterilization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Shampooing and Scalp Treatments/Conditioning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Coloring and Bleaching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Styling — Wet styling, Hairpressing and Iron Curling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Permanent waving and Chemical Relaxing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Laws, Rules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Management, Ethics, Interpersonal Skills, - Leadership and Salesmanship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