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 (0096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Shampooing &amp; Scalp Treatments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client draping and consultations; Shampoo and condition various hair types; Apply scalp massage techniques; Perform basic and therapeutic scalp treatments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Shampooing &amp; Scalp Treatments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client draping and consultations; Shampoo and condition various hair types; Apply scalp massage techniques; Perform basic and therapeutic scalp treatments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Haircutting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sectioning and parting techniques; Use shears, razors, and clippers; Execute one-length, layered, and graduated cuts; Perform men's and women's haircut styles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Hairstyling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blow-drying and round brushing; Use thermal tools (curling irons, flat irons, wands); Style long hair and execute updos; Apply finishing products and techniques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Hair Coloring &amp; Lightening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color consultations and strand tests; Formulate color based on hair analysis; Apply permanent, demi, and semi-permanent color; Perform foiling, balayage, and color correction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Chemical Texturizing (Perms, Relaxers)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hair for texture services; Wrap hair for permanent waving; Apply relaxers and smoothing treatments; Perform post-service hair care and neutralization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Hair &amp; Scalp Analysis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scalp and hair conditions; Identify disorders and contraindications; Recommend appropriate services or referrals; Document analysis and maintain client records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Skin Care (Facials, Hair Removal)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cleansing, exfoliating, and facial massage; Apply masks and moisturizer; Perform eyebrow waxing, tweezing, and facial hair removal; Maintain skin care sanitation protocols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Nail Care (Manicures, Pedicures)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Sanitize tools and work areas; Perform basic and spa manicures and pedicures; Apply polish, gel polish, and treatments; Perform hand and foot massage techniques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Sanitation &amp; Safety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disinfect, and sterilize tools; Maintain station and salon cleanliness; Comply with state board sanitation laws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Client Consultation &amp; Communication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client intake and consultation; Discuss services, maintenance, and pricing; Document client preferences and history; Practice professional communication and empathy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 Knowledge &amp; Retailing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product lines and ingredients; Recommend retail products based on client needs; Demonstrate upselling and retail techniques; Maintain inventory and understand reordering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Salon Operations &amp; Business Skills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appointments and use POS systems; Handle client check-in/check-out; Understand salon policies and state regulations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Advanced Skills / Electives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Shadow advanced or specialized stylists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 (0096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