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ProductionTechnician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self and other workers from accidents and injuries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 safety requirements, including the consistent and</w:t>
              <w:br/>
              <w:t>proper use of protective clothing and personal safety devices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 and orderly workplace, storing chemicals and</w:t>
              <w:br/>
              <w:t>corrosive or combustible materials properly and disposing of waste</w:t>
              <w:br/>
              <w:t>products according to company policies and local/federal laws and</w:t>
              <w:br/>
              <w:t>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Use, store and maintain hand-tools properly to eliminate trip hazards,</w:t>
              <w:br/>
              <w:t>injury, electrocution or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supplies and materials using proper body mechanics and assistive</w:t>
              <w:br/>
              <w:t>devices, such as hoists, lifts, forklifts and straps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and respond promptly, safely and appropriately to emergency</w:t>
              <w:br/>
              <w:t>or hazard situation and troubleshoot any issues that may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lock-out/tag-out procedures when working with appropriate</w:t>
              <w:br/>
              <w:t>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Accurately and properly interpret production specifications in order to set up/plan for</w:t>
              <w:br/>
              <w:t>production run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Outline operational sequence and steps in production process;</w:t>
              <w:br/>
              <w:t>identify points of transition between different employees or machines</w:t>
              <w:br/>
              <w:t>in the production area and impact on downstream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obtain the appropriate raw materials for use in</w:t>
              <w:br/>
              <w:t>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the necessary tools for performing the production run (such as</w:t>
              <w:br/>
              <w:t>tools to set up or modify equipment or to prepare or finish</w:t>
              <w:br/>
              <w:t>production materials)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program machine according to manufacturer’s and/or</w:t>
              <w:br/>
              <w:t>employer’s specifications, seeking support of a qualified programmer</w:t>
              <w:br/>
              <w:t>or maintenance technician when utilizing appropriate notification</w:t>
              <w:br/>
              <w:t>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production run based on recommended run time, production</w:t>
              <w:br/>
              <w:t>intervals, inspection intervals or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production run with others based on supply requirements,</w:t>
              <w:br/>
              <w:t>product transition and inspection needs, or employer priorities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appropriate individual of concerns regarding production plans,</w:t>
              <w:br/>
              <w:t>access to raw materials, run time or potential delays in production</w:t>
              <w:br/>
              <w:t>timing or production quantity/quality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up, inspect and adjust production equipment prior to the full production run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production equipment to meet production specifications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production equipment and surrounding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production equipment to meet and maintain production</w:t>
              <w:br/>
              <w:t>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appropriate individual of potential problems with equipment</w:t>
              <w:br/>
              <w:t>or machine function, need for routine maintenance, or concerns</w:t>
              <w:br/>
              <w:t>about unusual sounds, vibrations, smells or production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production equipment according to production schedule and protocols and</w:t>
              <w:br/>
              <w:t>meeting all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neat and orderly work-space ensuring that work area is</w:t>
              <w:br/>
              <w:t>properly marked or cordoned off and eliminating or flagging potential</w:t>
              <w:br/>
              <w:t>trip hazards created by production materials or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 appropriate production schedule taking into account</w:t>
              <w:br/>
              <w:t>availability of raw materials and production capacity of</w:t>
              <w:br/>
              <w:t>equipment/machines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raw materials properly, using protective gear and lifting</w:t>
              <w:br/>
              <w:t>devices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personal protection devices as necessary and maintain proper</w:t>
              <w:br/>
              <w:t>ergonomic positioning relative to equipment or machines, raw</w:t>
              <w:br/>
              <w:t>materials and production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run specifications, adjustments, output and quality</w:t>
              <w:br/>
              <w:t>assurance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emergency stop procedures when necessary to avoid personal</w:t>
              <w:br/>
              <w:t>injury, damage to machinery or facilities, or spoilage of production</w:t>
              <w:br/>
              <w:t>run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emergency stop procedures are employed, begin troubleshooting</w:t>
              <w:br/>
              <w:t>procedures to fix the equipment, including documenting issues with</w:t>
              <w:br/>
              <w:t>equipment and the production run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products that meet or exceed quality, volume and cost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production rate as compared to scheduled or projected rate,</w:t>
              <w:br/>
              <w:t>quantity or volume, and modify as necessary; notify appropriate</w:t>
              <w:br/>
              <w:t>individual of potential delays, under-production or potential</w:t>
              <w:br/>
              <w:t>additional capacity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production quality, including the inspection of parts and</w:t>
              <w:br/>
              <w:t>products, and troubleshoot if necessary to improve quality and</w:t>
              <w:br/>
              <w:t>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product finishing according to production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appropriate information, such as product quality</w:t>
              <w:br/>
              <w:t>parameters, lot numbers or other relevant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Clearly and openly communicate concerns about quality or quantity</w:t>
              <w:br/>
              <w:t>of production with appropriate individual and colleagues in the</w:t>
              <w:br/>
              <w:t>production chain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to changes in production requirements of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Shut down, disassemble, and maintain equipment according to manufacturer’s and</w:t>
              <w:br/>
              <w:t>employer’s recommendations and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Shut down equipment according to manufacturer’s instructions or</w:t>
              <w:br/>
              <w:t>employer’s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emergency shut-down procedures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and components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up tooling, equipment and work spaces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equipment according to applicable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and troubleshoot needed maintenance or repair services and</w:t>
              <w:br/>
              <w:t>inform appropriate individual or department,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preventive maintenance schedule and document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Contribute to the business goals of the organization through continuous improvement</w:t>
              <w:br/>
              <w:t>and 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impact of production time, material supply, quality</w:t>
              <w:br/>
              <w:t>and quantity on the business goals of the employer, its supply chain</w:t>
              <w:br/>
              <w:t>and its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proprietary nature of materials and how it relates to</w:t>
              <w:br/>
              <w:t>the business goals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constructive suggestions regarding ways to improve the</w:t>
              <w:br/>
              <w:t>production process, workplace efficiencies or cost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cross training activities to expand knowledge and skill</w:t>
              <w:br/>
              <w:t>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others learn about the business, the specifics of production and</w:t>
              <w:br/>
              <w:t>the connection between production and business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the calculation of costs and revenue, as related to</w:t>
              <w:br/>
              <w:t>production and business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