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Security Support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Security and It's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attacks using malware: Viruses, Crypto-malware, Ransomware, Worm, Trojan, Rootkit, Keylogger, Adware, Spyware, Bots, RAT, Logic bomb, Backdoor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Threats, Attacks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types of attacks: SOCIAL ENGINEERING Phishing, Spear phishing, Whaling, Vishing, Tailgating, Impersonation, Dumpster diving, Shoulder surfing, Hoax, Watering hole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types of attacks: SOCIAL ENGINEERING Principles (reasons for effectiveness): Authority, Intimidation, Consensus, Scarcity, Familiarity, Trust, Urgency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types of attacks: SOCIAL ENGINEERING - Application/service attacks DoS, DDoS, Man-In-The-Middle, Buffer overflow, Injection, Cross-site scripting, Cross-site request forgery, Privilege escalation, ARP poisoning, Amplification, DNS poisoning, Domain hijacking, Man-in-the-browser, Zero day, Pass the hash, Hijacking and related attacks ( Clickjacking, Session hijacking, URL hijacking, Typo squatting), Driver manipulation (Shimming, Refactoring), MAC spoofing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types of attacks: SOCIAL ENGINEERING - Wireless Attacks Replay, IV, Evil twin, Rogue AP, Jamming, WPS, Bluejacking, Bluesnarfing, RFID, NFC, Disassociation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types of attacks: SOCIAL ENGINEERING - Cryptographic attacks Birthday, Known plain text/cipher text, Rainbow tables, Dictionary, Brute force (Online vs offline), Collision, Downgrade, Replay, Weak implementations.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threat actor types and attributes: Type of Actors ( Script kiddies, Hactivist, Organized crime, Nation states/APT, Insiders, Competitors), Attributes of Actors ( Internal/External, Level of sophistication, Resources/Funding, Intent/Motivation), Use of open-source intelligence.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penetration testing concepts: Active reconnaissance, Passive reconnaissance, Pivot, Initial exploitation, Persistence, Escalation of privilege, Black box, White box, Gray box, Pan testing vs. vulnerability scanning.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demonstrate vulnerability scanning concepts: Passively test security controls, Identify vulnerability, Identify lack of security controls, Identify common misconfigurations, Intrusive vs. non-intrusive, credentialed vs. non-credentialed, false positive.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impact associated with the types of vulnerabilities: Race conditions, Vulnerabilities due to (End-of-life systems, Embedded systems, Lack of vendor support), Improper input handling, Improper error handling, Misconfiguration/weak configuration, Default configuration, Resource exhaustion, Untrained users, Improperly configured accounts, Vulnerable business processes, Weak cipher suites and implementations, Memory/buffer vulnerability ( Memory leak, Integer overflow, Buffer overflow, Pointer dereference, DLL injection), System sprawl/undocumented assets, Architecture/design weaknesses, New threats/zero day, Improper certificate and key management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Technologies 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network components, both hardware- and software- based, to support organizational security. Firewall (ACL, Application-based vs. network-based, Stateful vs. stateless, Implicit deny), VPN Concentrator( Remote access vs. site-to-site, IPSec[Tunnel mode, Transport mode, AH, Tunnel mode, ESP], Split tunnel vs. full tunnel, TLS, Always-on VPN), NIPS/NIDS (Signature-Based, Heuristic/Behavioral, Anomaly, Inline vs. passive, In-band vs out-of-band, Rules, Analytics[False positive, False negative]), Router( ACLs, Antispoofing), Switch (Port security, Layer 2 vs. Layer 3, Loop prevention, Flood guard), Proxy ( Forward and reverse proxy, Transparent, Application/multipurpose, Load balancer, Scheduling [Affinity, Round-robin], Active-passive, Active-active, Virtual IPs), Access Point ( SSID, MAC filtering, Signal strength, Band selection/width, Antenna types and placement, Fat vs. thin, Controller-based vs. standalone), SIEM (Aggregation, Correlation, automated alerting and triggers, Time Synchronization), Event deduplication (Logs/WORM), DLP (USB blocking, Cloud-based, Email), NAC (Dissolvable vs. permanent, Host health checks, Agents vs. agentless), Mail gateway (Spam filter, DLP, Encryption), Bridge, SSL/TLS accelerators, SSL decryptors, Media Gateway, Hardware security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appropriate software tools to assess the security posture of an organization: Protocol, Network scanners, Rogue system detection, Network mapping, Wireless scanners/cracker, Password cracker, Vulnerability scanner, Configuration compliance scanner, Exploitation frameworks, Data sanitation tools, Steganography tools, Honeypot, Backup utilities, Banner grabbing, Passive vs. active Command line tools (ping, netstat, tracert, nslookup/dig, arp, ipconfig/ip/ifconfig, tcpdump, nmap, netcat).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common security issues: Unencrypted credentials/clear text, Logs and events anomalies, Permission issues, Access violations, Certificate issues, Data exfiltration, Misconfigured devices (Firewall, Content filter, Access points), Weak security configurations, Personnel issues (Policy violation, Insider threat, Social engineering, Social media, Personal email), Unauthorized software, Baseline deviation, License compliance violation[availability/integrity], Asset management, Authentication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and interpret output from security technologies: HIDS/HIPS, Antivirus, File integrity check, Host-based firewall, Application whitelisting, Removable media control, Advanced malware tools, Parch management tools, UTM, DLP, Data execution prevention, Web application firewall.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Deploy Mobile Devices Securely: Connection methods (Cellular, WiFi, SATCOM, Bluetooth, NFC, ANT, Infrared, USB), Mobile device managements concept ( Application management, Content management, Remote wipe, Geofencing, Geolocation, Screen locks, Push notification services, Passwords and pins, Biometrics, Context-aware authentication, Containerization, Storage segmentation, Full device encryption), Enforcement and monitoring for (Third-party app stores, Rooting/jailbreaking, Sideloading, Custom firmware, Carrier unlocking, Firmware OTA updates, Camera use, SMS/MMS, External media, USB OTG, Recording microphone, GPS tagging, WiFi direct/ad hock, Tethering, Payment methods), Deployment models (BYOD, COPE, CYOD, Corporate - owned, VDI)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secure protocols: Protocols ( DNSSEC, SSH, S/MIME, SRTP, LDAPS, FTPS, SFTP, SNMPv3, SSL/TLS, HTTPS, Secure POP/IMAP(Use cases), Voice and video, Time synchronization, Email and web, File transfer, Directory services, Remote access, Domain name resolution, Routing and switching.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Architecture and Design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secure network architecture concepts: Zones/topologies, DMZ, Extranet, Intranet, Wireless, Guest Honeynets, NAT, Ad hoc, Segregation/segmentation/isolation, Physical, Logical (VLAN), Virtualization, Air gaps, Tunneling/VPN (Site-to-site, Remote access), Security device/technology placement (Sensors, Collectors, Correlation engines, Filters, Proxies, Firewalls, VPN concentrators, SSL accelerators, Load balancers, DDoS mitigator, Aggregation switches, Taps and port mirror, SDN.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cases and purpose for frameworks, best practices and secure configuration guides: Industry-standard frameworks and reference architectures ( Regulatory, Non-regulatory, National vs. international, Industry-specific frameworks), Benchmarks/secure configuration guides( Platform/vendor-specific guides [Web server, Operating system, Application server, Network infrastructure devices], General purpose guides), Defense-in-depth/layered security(Vendor diversity, Control diversity [Administrative, Technical]) User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Secure Systems Design: Hardware/firmware security (FDE/SED, TPM, HSM, UEFI/BIOS, Secure boot and attestation, Supply chain, Hardware root of trust, EMI/EMP), Operating systems (Types: Network, Server, Workstation, Appliance, Kiosk, Mobile OS), Patch management, Disabling unnecessary ports and services, Least functionality, Secure configurations, Trusted operating system, Application whitelisting/blacklisting, Disable default accounts/passwords, Peripherals( Wireless keyboards, Wireless mice, Displays, WiFi-enabled MicroSD cards, Printers/MFDs, External storage devices, Digital cameras)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secure staging deployment concepts. (Sandboxing, Environment (Development, Test, Staging, Production), Secure baseline, Integrity measurement.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security implications of embedded systems. SCADA/ICS, Smart devices/IoT (Wearable technology, Home automation), HVAC, SoC, RTOS, Printers/MFDs, Camera systems, Special purpose( Medical devices, Vehicles, Aircraft/UAV)</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secure application development and deployment concepts. Development life-cycle models (Waterfall vs. Agile), Secure DevOps (Security automation, Continuous integration, Baselining, Immutable systems, Infrastructure as code), Version control and change management, Provisioning and deprovisioning, Secure coding techniques (Proper error handling, Proper input validation, Normalization, Stored procedures, Code signing, Encryption, Obfuscation/camouflage, Code reuse/dead code, Server-side vs. client-side execution and validation, Memory management, Use of third-party libraries and SDKs, Data exposure), Code quality and testing (Static code analyzers, Dynamic analysis (e.g., fuzzing), Stress testing, Sandboxing, Model verification), Compiled vs. runtime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cloud and virtualization concepts. Hypervisor (Type I, Type II, Application cells/containers, VM sprawl avoidance), VM escape protection, Cloud storage, Cloud deployment models(SaaS, PaaS, IaaS, Private, Public, Hybrid, Community), On-premise vs. hosted vs. cloud, VDI/VDE, Cloud access security broker, Security as a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resiliency and automation strategies reduce risk. Automation/scripting (Automated courses of action, Continuous monitoring, Configuration validation), Templates, Master image, Non-persistence (Snapshots, Revert to known state, Rollback to known configuration, Live boot media ), Elasticity, Scalability, Distributive allocation, Redundancy, Fault tolerance, High availability, RAID.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physical security controls. Lighting, Signs, Fencing/gate/cage, Security guards, Alarms, Safe, Secure cabinets/enclosures, Protected distribution/Protected cabling, Airgap, Mantrap, Faraday cage, Lock types, Biometrics, Barricades/bollards, Tokens/cards, Environmental controls (HVAC, Hot and cold aisles, Fire suppression), Cable locks, Screen filters, Cameras, Motion detection, Logs, Infrared detection, Key management.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Risk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policies, plans, and procedures related to organizational security. Standard operating procedure, Agreement types ( BPA, SLA, ISA, MOU/MOA), Personnel managements ( Mandatory vacations, Job rotation, Separation of duties, Clean desk, Background checks, Exit interviews, Role-based awareness training) , Data owner (System administrator, System owner, User, Privileged user, Executive user), NDA, Onboarding, Continuing education, Acceptable use policy/rules of behavior, Adverse actions, General security policies( Social media networks/applications, Personal email).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business impact analysis concepts. RTO/RPO: MTBF, MTTR, Mission-essential functions, Identification of critical systems, Single point of failure, Impact (Life, Property, Safety, Finance, Reputation), Privacy impact assessment, Privacy threshold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risk management processes and concepts. Threat assessment (Environmental, Manmade, Internal vs. external), Risk assessment(SLE, ALE, ARO, Asset value, Risk register, Likelihood of occurrence, Supply chain assessment, Impact, Quantitative, Qualitative, Testing( Penetration testing authorization, Vulnerability testing authorization), Risk response techniques (Accept, Transfer, Avoid, Mitigate, Change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incident response procedures. Incident response plan (Documented incident types/category definitions, Roles and responsibilities, Reporting requirements/escalation, Cyberincident response teams, Exercise), Incident response process (Preparation, Identification, Containment, Eradication, Recovery, Lessons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basic concepts of forensics. Order of volatility, Chain of custody, Legal hold, Data acquisition (Capture system image, Network traffic and logs, Capture video, Record time offset, take hashes, Screenshots), Preservation, Recovery, Strategic intelligence/counterintelligence gathering, Active logging, Track man-hours.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disaster recovery and continuity of operation concepts. Recovery sites( Hot site, Warm site, Cold site), Order of restoration, Backup concepts (Differential, Incremental, Snapshots, Full), Geographic considerations (Off-site backups, Distance, Location selection, Legal implications, Data sovereignty), Continuity of operation planning (Exercises/tabletop, After-action reports, Failover, Alternate processing sites, Alternate business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and Contrast various types of controls. Deterrent, Preventive, Detective, Corrective, Compensating, Technical, Administrative, and Physical.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Carry out data security and privacy practices. Data destruction and media sanitization (Burning, Shredding, Pulping, Pulverizing, Degaussing, Purging, Wiping), Data sensitivity labeling and handling (Confidential, Private, Public, Proprietary, PII, PHI), Data roles (Owner, Steward/custodian, Privacy officer), Data retention, Legal and compliance.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Cryptography and PKI</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concepts of cryptography. Symmetric algorithms, Modes of operation, Asymmetric algorithms, Hashing, , Salt, IV, nonce, Elliptic curve, Weak/deprecated algorithms, Key exchange, Digital signatures, Diffusion, Confusion, Collision, Steganography, Obfuscation, Stream vs. block, Key strength, Session keys, Ephemeral key, Secret algorithm, Data-in-transit, Data-at-rest, Data-in-use, Random/pseudo-random number generation, Key stretching ( Implementation vs. algorithm selection, Crypto service provider, Crypto modules), Perfect forward secrecy, Security through obscurity, Common use cases (Low power devices, Low latency, High resiliency, Supporting confidentiality, Supporting integrity, Supporting obfuscation, Supporting authentication, Supporting non-repudiation, Resource vs. security constraint).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cryptography algorithms and their basic characteristics. Symmetric algorithms (AES, DES, 3DES, RC4, Blowfish/ Twofish, Cipher modes, CBC, GCM, ECB, CTM, Stream vs. block), Asymmetric algorithms (RSA, DSA, Diffie-Hellman [Groups, DHE, ECDHE], Elliptic curve, PGP/GP), Hashing algorithms (MD5, SHA, HMAC, RIPEMD), Key stretching algorithms ( BCRYPT, PBKDF2), Obfuscation(XOR, ROT13, Substitution ciphers)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wireless security settings Cryptographic protocols (WPA, WPA2, CCMP, TKIP), Authentication protocols (EAP, PEAP, EAPFAST, EAP-TLS, EAP-TTLS, IEEE 802.1x, RADIUS Federation, PSK vs. Enterprise vs. Open, WPS, Captive portals)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public key infrastructure. Components (CA, Intermediate CA, CRL, OCSP, CSR, Certificate, Public key, Private key, Object identifiers (OID)), Concepts, Online vs. offline CA, Stapling, Pinning, Trust model, Key escrow, Certificate chaining), Types of certificates (Wildcard, SAN, Code signing, Self-signed, Machine/computer, Email, User, Root, Domain validation, Extended validation), Certificate formats (DER, PEM, PFX, CER, P12, P7B).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