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 Transport Pilot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6780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1.1 Second­-in-­Command (SIC) of Multiengine Aircraft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Pilots will be assigned as the second­in­command of a multiengine aircraft until meeting the requirements of FAR 135.243c, which require a pilot to hold the following: </w:t>
              <w:br/>
              <w:t>· Certificates: Commercial as defined in the Federal Aviation Regulation Part 61, Subpart F. </w:t>
              <w:br/>
              <w:t>· Flight Times: 1200 hours total flight time as a pilot 500 Cross Country Hours 100 Night Hours 75 Instrument Hours (50 Instrument Hours in an aircraft) </w:t>
              <w:br/>
              <w:t>Upon meeting the requirements of FAR 135.243c, a pilot shall undergo initial operating experience training as defined in section 1.2.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1.2 Initial Operating Experience (IOE)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the initial aircraft training in the multiengine general purpose category, a pilot must spend 2 weeks flying as the Pilot­in­Command (PIC) in a multiengine aircraft with an instructor to demonstrate proficiency in knowing and understanding the route he/she is assigned. The pilot is graded on the ability to operate the aircraft in “real time” situations. Upon a favorable recommendation from the instructor, the pilot shall continue to fly the route he/she is assigned to without direct supervision. The following is a list of tasks and responsibility the pilot shall be graded on: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 Demeanor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Situational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Profiles/Procedures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Checklist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Smoothness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Preflight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Flight/Fuel Planning/Weather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Aircraft Ready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 Aircraft Walk Around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Taxiing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Flight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Awareness of Runway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SID's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Fuel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Pressurization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Enroute Navigation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Decent/Arrival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Awareness of Runway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Approach/Touchdown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Crosswind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 Approach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Navaids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Operation/Security of Aircraft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PIC/SIC Duties (Ops Manual)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Adherence to Limitations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Paperwork (Accurate/Legible)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Aircraft Discrepancies/MEL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Task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1.3 PIC of a Multiengine / Turboprop Aircraft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1.4 SIC Pilot of Transport Aircraf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