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Dog Groomer (0235CB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39-2021.00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0235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Care for animals.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Feed and water animals according to schedules and feeding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animal grooming duties, such as washing, brushing, clipping, and trimming coats, cutting nails, and cleaning ears.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animals to maintain their physical and mental health.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Find homes for stray or unwanted animals.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Transfer animals between enclosures to facilitate breeding, birthing, shipping, or rearrangement of exhibits.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