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pipe sections, tubing, or fittings, using couplings, clamps, screws, bolts, cement, plastic solvent, caulking, or soldering, brazing, or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