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Professional Fee Coder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29-2072.00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1114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clerical work in medical settings.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Release information to persons or agencies according to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Retrieve patient medical records for physicians, technicians, or other medical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Scan patients' health records into electronic formats.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Transcribe medical reports.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Process healthcare paperwork.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and prepare business or government forms.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patient admission or discharge documents.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Scan patients' health records into electronic formats.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Classify materials according to standard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Assign the patient to diagnosis-related groups (DRGs), using appropriate computer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Code data or other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Identify, compile, abstract, and code patient data, using standard classification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medical information from patients, family members, or other medical professionals.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Identify, compile, abstract, and code patient data, using standard classification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with management or other staff to resolve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Resolve or clarify codes or diagnoses with conflicting, missing, or unclear information by consulting with doctors or others or by participating in the coding team's regular meetings.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Enter patient or treatment data into computers.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 data, such as demographic characteristics, history and extent of disease, diagnostic procedures, or treatment into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facility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or operate a variety of health record indexes or storage and retrieval systems to collect, classify, store, or analyze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or professional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classification manuals to locate information about disease processes.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security.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Protect the security of medical records to ensure that confidentiality is maintained.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medical facility activities to ensure adherence to standards or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records for completeness, accuracy, and compliance with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official health documents or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and prepare business or government forms.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Process medical billing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Post medical insurance billings.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 and maintain patients' medical records to document condition and treatment and to provide data for research or cost control and care improvement efforts.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medical appointments for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patient procedures or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medical appointments for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Professional Fee Coder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29-2072.00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1114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Introductions to Computers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Interpersonal Communication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 and Inquiry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Critical Thinking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Statistical Methods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Medical Terminology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Medical Terminology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General Psychology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Anatomy and Physiology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Fundamentals of HIM Intro to Healthcare and HIM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Health Data Sys/Standards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Health Law and Ethics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Principles of Disease Pathophysiology and Pharmacology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Quality and Data Analysis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Management Principals in HIT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ICD Coding Diagnosis Coding and Reporting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Health Informatics &amp; EHRs Electronic Health Records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Inpt Proc Coding and Reporting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CPT/Other Coding Systems Op Procedure Coding/Reporting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Reimbursement Methodology Revenus Cycle Management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Healthcare Informatics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Professional Issues HIM Capstone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Professional Practice Experience 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Professional Practice Experience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1.4K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