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(Construction) (0414V2)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(Construction) (0414V2)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