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 (Painter Const) (0379HYV1)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structures or surfaces near work areas to avoid damage.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surfaces with dropcloths or masking tape and paper to protect surfaces during painting.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fixtures such as pictures, door knobs, lamps, or electric switch covers prior to painting.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 (Painter Const) (0379HYV1)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