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Design Drafter (Electrical-Mechanical-Hydraulic)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Drafting Concepts and Sketching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Lettering and format, drawing methods, bill of materials,</w:t>
              <w:br/>
              <w:t>wire lists, free-hand sketching, dimensioning – decimal,</w:t>
              <w:br/>
              <w:t>metric</w:t>
              <w:br/>
              <w:t>2. Drawings – release systems; production engineering and</w:t>
              <w:br/>
              <w:t>experimental drawings; types – assembly, schematics,</w:t>
              <w:br/>
              <w:t>proposal, detail, specification and source control,</w:t>
              <w:br/>
              <w:t>installation, layout production</w:t>
              <w:br/>
              <w:t>3. Layouts – (Hydraulics) manifold, weight contouring,</w:t>
              <w:br/>
              <w:t>systems and linkages, seals; (Electronics) circuit boards,</w:t>
              <w:br/>
              <w:t>cabinet design, shielding, service, connectors, schematic</w:t>
              <w:br/>
              <w:t>diagrams, (logic, discrete components), interconnections</w:t>
              <w:br/>
              <w:t>(external of units)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Detailing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Materials selection, engineering notes; springs-materials,</w:t>
              <w:br/>
              <w:t>rate and modulus, loads, calculations; (Electronics) art</w:t>
              <w:br/>
              <w:t>copy-lettering, typesetting, creating art copy, panel, and</w:t>
              <w:br/>
              <w:t>chassis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Printed Circuit Boards (Electronics) 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Single-sided, double-sided, and multi-layer; layout</w:t>
              <w:br/>
              <w:t>restrictions, master drawings; drawing layouts for</w:t>
              <w:br/>
              <w:t>symmetry, spacing circuit flow, placement of identification,</w:t>
              <w:br/>
              <w:t>assemblies</w:t>
              <w:br/>
              <w:t>2. Wire routing drawings, cable assemblies, wiring harness,</w:t>
              <w:br/>
              <w:t>wire lists</w:t>
              <w:br/>
              <w:t>3. Machining of circuit boards – drilling instructions, including</w:t>
              <w:br/>
              <w:t>hole spacing, sizing, material, and dimensioning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Layouts - Design Standards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Body design and components – spools, bushings, surface</w:t>
              <w:br/>
              <w:t>finish and materials; design function – null edges and</w:t>
              <w:br/>
              <w:t>nulling conditions, dimensional control; materials, surface</w:t>
              <w:br/>
              <w:t>finish and clearances</w:t>
              <w:br/>
              <w:t>2. Hydraulic schematics – systems, closed loop, open loop</w:t>
              <w:br/>
              <w:t>3. Strength of materials – bolt tension (torque); hoop strength;</w:t>
              <w:br/>
              <w:t>bending vs. shear; stress risers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Machining and Machining Concepts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Machining processes – lathe milling machine, grinders,</w:t>
              <w:br/>
              <w:t>electrical discharge machines, drilling, NC machining,</w:t>
              <w:br/>
              <w:t>point-to-point, and continuous path systems; hones and</w:t>
              <w:br/>
              <w:t>lapping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Fits and Tolerances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Tolerance stackups</w:t>
              <w:br/>
              <w:t>2. Geometrical positional and tolerancing</w:t>
              <w:br/>
              <w:t>3. Fits and fit systems</w:t>
              <w:br/>
              <w:t>4. Interchangeable null fits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Design Drafter (Electrical-Mechanical-Hydraulic)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Geometry and Geometrical Construction</w:t>
              <w:br/>
              <w:t>2. Trade Electronic Mathematics</w:t>
              <w:br/>
              <w:t>3. Estimating and Specifications</w:t>
              <w:br/>
              <w:t>4. Advanced Mathematics</w:t>
              <w:br/>
              <w:t>5. Algebra</w:t>
              <w:br/>
              <w:t>6. Trigonometry</w:t>
              <w:br/>
              <w:t>7. Ratio and Proportion</w:t>
              <w:br/>
              <w:t>8. Area</w:t>
              <w:br/>
              <w:t>9. Mensuration</w:t>
              <w:br/>
              <w:t>10.Advanced Calculations for Physical Properties and</w:t>
              <w:br/>
              <w:t>Conditions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and Advanced</w:t>
              <w:br/>
              <w:t>2. Production</w:t>
              <w:br/>
              <w:t>3. Assembly</w:t>
              <w:br/>
              <w:t>4. Schematics for Hydraulics</w:t>
              <w:br/>
              <w:t>5. Electronics</w:t>
              <w:br/>
              <w:t>6. NC Machining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(Drafting) Tools, Machines, and Equipment</w:t>
              <w:br/>
              <w:t>2. Operations, Care and Maintenance</w:t>
              <w:br/>
              <w:t>3. Terminology</w:t>
              <w:br/>
              <w:t>4. NEMA Standards</w:t>
              <w:br/>
              <w:t>5. Industrial Standards, Metallurgy</w:t>
              <w:br/>
              <w:t>6. Strength of Materials</w:t>
              <w:br/>
              <w:t>7. Hydraulics-Fluid Power and Fluid Mechanics</w:t>
              <w:br/>
              <w:t>8. Electricity and Electronics AC and DC, Circuitry and</w:t>
              <w:br/>
              <w:t>Design of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Machine Design</w:t>
              <w:br/>
              <w:t>2. Analytical Mechanics</w:t>
              <w:br/>
              <w:t>3. Physics (basic and second year)</w:t>
              <w:br/>
              <w:t>4. Thermodynamics</w:t>
              <w:br/>
              <w:t>5. Heat, Light, Sound, and Molecular Modulus Change</w:t>
              <w:br/>
              <w:t>6. Principle of Machines, Tools,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Personal Machine, and Environmental -</w:t>
              <w:br/>
              <w:t>Trade Safety</w:t>
              <w:br/>
              <w:t>2. First Aid (10 hours per year)</w:t>
              <w:br/>
              <w:t>3. OSHA Standards</w:t>
              <w:br/>
              <w:t>4.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</w:t>
              <w:br/>
              <w:t>2. Current Laws and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