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onboarding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 (1-6 months): Document and Manual Interpretation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digital multi-meter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understand site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Common parts knowledge to troubleshoot and communicate.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mapping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NFPA 70 Certification.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knowledge of batteries and installations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 (6-12 months): Understanding of electrical components and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out electrical components and equipment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preventative maintenance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Drone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O&amp;amp;M Tasks with minimal supervision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III (12-18 months): Troubleshoot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inverter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tracker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and mapping communication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Invertor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IV (18-24 months): Leadership and Training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Inverter manufacturer certified training Cable ratings,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Solar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 Splicing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Inverter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NFPA-70E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Onboarding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Fleet Safety Program (FSP)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Tailgate/Toolbox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Truck/Trailer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Operator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Photovoltaic Sysm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PV Sys Designs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