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Terrazzo Work, using Necessary Tools and Techniques (Vertical and 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Sub-Surfaces for Terrazzo Installations including Waterproofing (Vertical and Horizontal)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Divider Strips as Job specified (to include Cutting and/or Placing Control Joints)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Horizontal Terrazzo, Cementitious, and Alternate/ Epoxy Resinous Systems (to include, Standard, Venetian, Palladian and Seamless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Vertical Terrazzo, Cementitious and Alternate/ Epoxy Resinous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Terrazzo Stairs (Treads and Risers)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Cast and Install, Pre-Cast Terrazzo Elements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 and Repair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Grind, Polish, Wash, Seal and Protect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 /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Mixing/ 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Grouting/ Caulking/ Terrazzo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Columns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Methodology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Fountains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Expansion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 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