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Craft Laborer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Tool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 to Construction Industry and Skilled Trades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